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r w:rsidRPr="00E15CC3">
        <w:rPr>
          <w:rFonts w:ascii="Calibri" w:eastAsia="Times New Roman" w:hAnsi="Calibri" w:cs="Times New Roman"/>
          <w:noProof/>
          <w:lang w:eastAsia="ru-RU"/>
        </w:rPr>
        <mc:AlternateContent>
          <mc:Choice Requires="wps">
            <w:drawing>
              <wp:anchor distT="0" distB="0" distL="114300" distR="114300" simplePos="0" relativeHeight="251660288" behindDoc="0" locked="0" layoutInCell="1" allowOverlap="1" wp14:anchorId="331DEFBF" wp14:editId="35374AD9">
                <wp:simplePos x="0" y="0"/>
                <wp:positionH relativeFrom="page">
                  <wp:align>center</wp:align>
                </wp:positionH>
                <wp:positionV relativeFrom="paragraph">
                  <wp:posOffset>2332355</wp:posOffset>
                </wp:positionV>
                <wp:extent cx="5048250" cy="1419225"/>
                <wp:effectExtent l="0" t="0" r="0" b="9525"/>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0" cy="1419225"/>
                        </a:xfrm>
                        <a:prstGeom prst="rect">
                          <a:avLst/>
                        </a:prstGeom>
                        <a:noFill/>
                        <a:ln>
                          <a:noFill/>
                        </a:ln>
                        <a:effectLst/>
                      </wps:spPr>
                      <wps:txbx>
                        <w:txbxContent>
                          <w:p w:rsidR="00E15CC3" w:rsidRPr="00E15CC3" w:rsidRDefault="00E15CC3" w:rsidP="00E15CC3">
                            <w:pPr>
                              <w:spacing w:line="240" w:lineRule="auto"/>
                              <w:jc w:val="center"/>
                              <w:rPr>
                                <w:rFonts w:ascii="Times New Roman" w:hAnsi="Times New Roman"/>
                                <w:b/>
                                <w:color w:val="1F4E79"/>
                                <w:sz w:val="72"/>
                                <w:szCs w:val="72"/>
                              </w:rPr>
                            </w:pPr>
                            <w:r w:rsidRPr="00E15CC3">
                              <w:rPr>
                                <w:rFonts w:cs="Calibri"/>
                                <w:b/>
                                <w:color w:val="1F4E79"/>
                                <w:sz w:val="72"/>
                                <w:szCs w:val="72"/>
                              </w:rPr>
                              <w:t xml:space="preserve">По </w:t>
                            </w:r>
                            <w:r w:rsidRPr="00E15CC3">
                              <w:rPr>
                                <w:rFonts w:ascii="Times New Roman" w:hAnsi="Times New Roman"/>
                                <w:b/>
                                <w:color w:val="1F4E79"/>
                                <w:sz w:val="72"/>
                                <w:szCs w:val="72"/>
                              </w:rPr>
                              <w:t>познавательному</w:t>
                            </w:r>
                          </w:p>
                          <w:p w:rsidR="00E15CC3" w:rsidRPr="00E15CC3" w:rsidRDefault="00E15CC3" w:rsidP="00E15CC3">
                            <w:pPr>
                              <w:spacing w:line="240" w:lineRule="auto"/>
                              <w:jc w:val="center"/>
                              <w:rPr>
                                <w:rFonts w:ascii="Times New Roman" w:hAnsi="Times New Roman"/>
                                <w:b/>
                                <w:color w:val="1F4E79"/>
                                <w:sz w:val="28"/>
                                <w:szCs w:val="28"/>
                              </w:rPr>
                            </w:pPr>
                            <w:r w:rsidRPr="00E15CC3">
                              <w:rPr>
                                <w:rFonts w:ascii="Times New Roman" w:hAnsi="Times New Roman"/>
                                <w:b/>
                                <w:color w:val="1F4E79"/>
                                <w:sz w:val="72"/>
                                <w:szCs w:val="72"/>
                              </w:rPr>
                              <w:t xml:space="preserve">развитию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DEFBF" id="_x0000_t202" coordsize="21600,21600" o:spt="202" path="m,l,21600r21600,l21600,xe">
                <v:stroke joinstyle="miter"/>
                <v:path gradientshapeok="t" o:connecttype="rect"/>
              </v:shapetype>
              <v:shape id="Надпись 2" o:spid="_x0000_s1026" type="#_x0000_t202" style="position:absolute;left:0;text-align:left;margin-left:0;margin-top:183.65pt;width:397.5pt;height:111.7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DXTgIAAHcEAAAOAAAAZHJzL2Uyb0RvYy54bWysVM1u2zAMvg/YOwi6L47dZGuNOEXWIsOA&#10;oC2QDj0rspwYs0RNUmJnt937CnuHHXbYba+QvtEo2flZt9Owi0yRHymSH+nRZSMrshHGlqAyGvf6&#10;lAjFIS/VMqMf7qevzimxjqmcVaBERrfC0svxyxejWqcigRVUuTAEgyib1jqjK+d0GkWWr4Rktgda&#10;KDQWYCRzeDXLKDesxuiyipJ+/3VUg8m1AS6sRe11a6TjEL8oBHe3RWGFI1VGMTcXThPOhT+j8Yil&#10;S8P0quRdGuwfspCsVPjoIdQ1c4ysTflHKFlyAxYK1+MgIyiKkotQA1YT959VM18xLUIt2ByrD22y&#10;/y8sv9ncGVLmGT07o0QxiRztvu6+7b7vfu5+PH15eiSJb1KtbYrYuUa0a95Cg2SHgq2eAf9oERKd&#10;YFoHi2jflKYw0n+xXIKOyMP20HvROMJROewPzpMhmjja4kF8kSRD/3B0dNfGuncCJPFCRg2SG1Jg&#10;m5l1LXQP8a8pmJZVhXqWVuo3BcZsNSJMSOft028z9pJrFg36enEB+RbLNtBOj9V8WmIGM2bdHTM4&#10;Lpg1roC7xaOooM4odBIlKzCf/6b3eGQRrZTUOH4ZtZ/WzAhKqvcK+b2IBwM/r+EyGL5J8GJOLYtT&#10;i1rLK8AJj3HZNA+ix7tqLxYG5ANuysS/iiamOL6dUbcXr1y7FLhpXEwmAYQTqpmbqbnme7Z9f++b&#10;B2Z0R4JD/m5gP6gsfcZFi22bP1k7KMpA1LGr3djgdAequ03063N6D6jj/2L8CwAA//8DAFBLAwQU&#10;AAYACAAAACEAiVEy9d4AAAAIAQAADwAAAGRycy9kb3ducmV2LnhtbEyPzU7DMBCE70i8g7VI3KgD&#10;Vf/SOBVCqkCIC6EP4MbbOEq8tmI7CTw95kSPs7Oa+aY4zKZnIw6+tSTgcZEBQ6qtaqkRcPo6PmyB&#10;+SBJyd4SCvhGD4fy9qaQubITfeJYhYalEPK5FKBDcDnnvtZopF9Yh5S8ix2MDEkODVeDnFK46flT&#10;lq25kS2lBi0dvmisuyoaAcf4+mbGHx7de1VPpF0XTx+dEPd38/MeWMA5/D/DH35ChzIxnW0k5Vkv&#10;IA0JApbrzRJYsje7VbqcBax22RZ4WfDrAeUvAAAA//8DAFBLAQItABQABgAIAAAAIQC2gziS/gAA&#10;AOEBAAATAAAAAAAAAAAAAAAAAAAAAABbQ29udGVudF9UeXBlc10ueG1sUEsBAi0AFAAGAAgAAAAh&#10;ADj9If/WAAAAlAEAAAsAAAAAAAAAAAAAAAAALwEAAF9yZWxzLy5yZWxzUEsBAi0AFAAGAAgAAAAh&#10;ADDbUNdOAgAAdwQAAA4AAAAAAAAAAAAAAAAALgIAAGRycy9lMm9Eb2MueG1sUEsBAi0AFAAGAAgA&#10;AAAhAIlRMvXeAAAACAEAAA8AAAAAAAAAAAAAAAAAqAQAAGRycy9kb3ducmV2LnhtbFBLBQYAAAAA&#10;BAAEAPMAAACzBQAAAAA=&#10;" filled="f" stroked="f">
                <v:path arrowok="t"/>
                <v:textbox>
                  <w:txbxContent>
                    <w:p w:rsidR="00E15CC3" w:rsidRPr="00E15CC3" w:rsidRDefault="00E15CC3" w:rsidP="00E15CC3">
                      <w:pPr>
                        <w:spacing w:line="240" w:lineRule="auto"/>
                        <w:jc w:val="center"/>
                        <w:rPr>
                          <w:rFonts w:ascii="Times New Roman" w:hAnsi="Times New Roman"/>
                          <w:b/>
                          <w:color w:val="1F4E79"/>
                          <w:sz w:val="72"/>
                          <w:szCs w:val="72"/>
                        </w:rPr>
                      </w:pPr>
                      <w:r w:rsidRPr="00E15CC3">
                        <w:rPr>
                          <w:rFonts w:cs="Calibri"/>
                          <w:b/>
                          <w:color w:val="1F4E79"/>
                          <w:sz w:val="72"/>
                          <w:szCs w:val="72"/>
                        </w:rPr>
                        <w:t xml:space="preserve">По </w:t>
                      </w:r>
                      <w:r w:rsidRPr="00E15CC3">
                        <w:rPr>
                          <w:rFonts w:ascii="Times New Roman" w:hAnsi="Times New Roman"/>
                          <w:b/>
                          <w:color w:val="1F4E79"/>
                          <w:sz w:val="72"/>
                          <w:szCs w:val="72"/>
                        </w:rPr>
                        <w:t>познавательному</w:t>
                      </w:r>
                    </w:p>
                    <w:p w:rsidR="00E15CC3" w:rsidRPr="00E15CC3" w:rsidRDefault="00E15CC3" w:rsidP="00E15CC3">
                      <w:pPr>
                        <w:spacing w:line="240" w:lineRule="auto"/>
                        <w:jc w:val="center"/>
                        <w:rPr>
                          <w:rFonts w:ascii="Times New Roman" w:hAnsi="Times New Roman"/>
                          <w:b/>
                          <w:color w:val="1F4E79"/>
                          <w:sz w:val="28"/>
                          <w:szCs w:val="28"/>
                        </w:rPr>
                      </w:pPr>
                      <w:r w:rsidRPr="00E15CC3">
                        <w:rPr>
                          <w:rFonts w:ascii="Times New Roman" w:hAnsi="Times New Roman"/>
                          <w:b/>
                          <w:color w:val="1F4E79"/>
                          <w:sz w:val="72"/>
                          <w:szCs w:val="72"/>
                        </w:rPr>
                        <w:t xml:space="preserve">развитию </w:t>
                      </w:r>
                    </w:p>
                  </w:txbxContent>
                </v:textbox>
                <w10:wrap anchorx="page"/>
              </v:shape>
            </w:pict>
          </mc:Fallback>
        </mc:AlternateContent>
      </w:r>
      <w:r w:rsidRPr="00E15CC3">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14:anchorId="1E83475C" wp14:editId="438A927F">
                <wp:simplePos x="0" y="0"/>
                <wp:positionH relativeFrom="page">
                  <wp:align>center</wp:align>
                </wp:positionH>
                <wp:positionV relativeFrom="paragraph">
                  <wp:posOffset>159385</wp:posOffset>
                </wp:positionV>
                <wp:extent cx="6743700" cy="1880235"/>
                <wp:effectExtent l="0" t="0" r="0" b="0"/>
                <wp:wrapSquare wrapText="bothSides"/>
                <wp:docPr id="3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1880235"/>
                        </a:xfrm>
                        <a:prstGeom prst="rect">
                          <a:avLst/>
                        </a:prstGeom>
                        <a:noFill/>
                        <a:ln>
                          <a:noFill/>
                        </a:ln>
                        <a:effectLst/>
                      </wps:spPr>
                      <wps:txbx>
                        <w:txbxContent>
                          <w:p w:rsidR="00E15CC3" w:rsidRPr="00E15CC3" w:rsidRDefault="00E15CC3" w:rsidP="00E15CC3">
                            <w:pPr>
                              <w:spacing w:line="240" w:lineRule="auto"/>
                              <w:jc w:val="center"/>
                              <w:rPr>
                                <w:rFonts w:ascii="Times New Roman" w:hAnsi="Times New Roman"/>
                                <w:b/>
                                <w:color w:val="2F5496"/>
                                <w:sz w:val="96"/>
                                <w:szCs w:val="96"/>
                              </w:rPr>
                            </w:pPr>
                            <w:r w:rsidRPr="00E15CC3">
                              <w:rPr>
                                <w:rFonts w:ascii="Times New Roman" w:hAnsi="Times New Roman"/>
                                <w:b/>
                                <w:color w:val="2F5496"/>
                                <w:sz w:val="144"/>
                                <w:szCs w:val="144"/>
                              </w:rPr>
                              <w:t xml:space="preserve">КОНСПЕКТ </w:t>
                            </w:r>
                            <w:r w:rsidRPr="00E15CC3">
                              <w:rPr>
                                <w:rFonts w:ascii="Times New Roman" w:hAnsi="Times New Roman"/>
                                <w:b/>
                                <w:color w:val="2F5496"/>
                                <w:sz w:val="96"/>
                                <w:szCs w:val="96"/>
                              </w:rPr>
                              <w:t>ООД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E83475C" id="Надпись 1" o:spid="_x0000_s1027" type="#_x0000_t202" style="position:absolute;left:0;text-align:left;margin-left:0;margin-top:12.55pt;width:531pt;height:148.05pt;z-index:251659264;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kFUAIAAHwEAAAOAAAAZHJzL2Uyb0RvYy54bWysVL1u2zAQ3gv0HQjutSTbSVzBcuAmcFHA&#10;SAI4RWaaomyhIo8gaUvu1r2vkHfo0KFbX8F5ox4p2XHTTkUX6nj38f6+O40vG1mRrTC2BJXRpBdT&#10;IhSHvFSrjH68n70ZUWIdUzmrQImM7oSll5PXr8a1TkUf1lDlwhB0omxa64yundNpFFm+FpLZHmih&#10;0FiAkczh1ayi3LAavcsq6sfxeVSDybUBLqxF7XVrpJPgvygEd7dFYYUjVUYxNxdOE86lP6PJmKUr&#10;w/S65F0a7B+ykKxUGPTo6po5Rjam/MOVLLkBC4XrcZARFEXJRagBq0niF9Us1kyLUAs2x+pjm+z/&#10;c8tvtneGlHlGB31KFJPI0f5x/23/ff9z/+Ppy9NXkvgm1dqmiF1oRLvmHTRIdijY6jnwTxYh0Qmm&#10;fWAR7ZvSFEb6L5ZL8CHysDv2XjSOcFSeXwwHFzGaONqS0SjuD8584Oj5uTbWvRcgiRcyapDckALb&#10;zq1roQeIj6ZgVlYV6llaqd8U6LPViDAh3Wuffpuxl1yzbEJfjuUvId9h9QbaIbKaz0pMZM6su2MG&#10;pwaTx01wt3gUFdQZhU6iZA3m89/0Ho9kopWSGqcwowrXhJLqg0KS3ybDoR/acBmeXfTxYk4ty1OL&#10;2sgrwDFPcOM0D6LHu+ogFgbkA67L1MdEE1McI2fUHcQr124GrhsX02kA4Zhq5uZqofmBct/k++aB&#10;Gd0x4ZDEGzhMK0tfENJiPQNWTzcOaQls+S63Pe1mB0c88N2to9+h03tAPf80Jr8AAAD//wMAUEsD&#10;BBQABgAIAAAAIQAF+89n3QAAAAgBAAAPAAAAZHJzL2Rvd25yZXYueG1sTI/BTsMwEETvSPyDtZW4&#10;IOrEFREKcaoKiRNcmrZ3N16SqPE6td3U8PW4JzjOzmrmTbWOZmQzOj9YkpAvM2BIrdUDdRL2u/en&#10;F2A+KNJqtIQSvtHDur6/q1Sp7ZW2ODehYymEfKkk9CFMJee+7dEov7QTUvK+rDMqJOk6rp26pnAz&#10;cpFlBTdqoNTQqwnfemxPzcVI0M3hZ+dW5/i4+diK7lC08Tx/SvmwiJtXYAFj+HuGG35ChzoxHe2F&#10;tGejhDQkSBDPObCbmxUiXY4SViIXwOuK/x9Q/wIAAP//AwBQSwECLQAUAAYACAAAACEAtoM4kv4A&#10;AADhAQAAEwAAAAAAAAAAAAAAAAAAAAAAW0NvbnRlbnRfVHlwZXNdLnhtbFBLAQItABQABgAIAAAA&#10;IQA4/SH/1gAAAJQBAAALAAAAAAAAAAAAAAAAAC8BAABfcmVscy8ucmVsc1BLAQItABQABgAIAAAA&#10;IQBS2VkFUAIAAHwEAAAOAAAAAAAAAAAAAAAAAC4CAABkcnMvZTJvRG9jLnhtbFBLAQItABQABgAI&#10;AAAAIQAF+89n3QAAAAgBAAAPAAAAAAAAAAAAAAAAAKoEAABkcnMvZG93bnJldi54bWxQSwUGAAAA&#10;AAQABADzAAAAtAUAAAAA&#10;" filled="f" stroked="f">
                <v:path arrowok="t"/>
                <v:textbox style="mso-fit-shape-to-text:t">
                  <w:txbxContent>
                    <w:p w:rsidR="00E15CC3" w:rsidRPr="00E15CC3" w:rsidRDefault="00E15CC3" w:rsidP="00E15CC3">
                      <w:pPr>
                        <w:spacing w:line="240" w:lineRule="auto"/>
                        <w:jc w:val="center"/>
                        <w:rPr>
                          <w:rFonts w:ascii="Times New Roman" w:hAnsi="Times New Roman"/>
                          <w:b/>
                          <w:color w:val="2F5496"/>
                          <w:sz w:val="96"/>
                          <w:szCs w:val="96"/>
                        </w:rPr>
                      </w:pPr>
                      <w:r w:rsidRPr="00E15CC3">
                        <w:rPr>
                          <w:rFonts w:ascii="Times New Roman" w:hAnsi="Times New Roman"/>
                          <w:b/>
                          <w:color w:val="2F5496"/>
                          <w:sz w:val="144"/>
                          <w:szCs w:val="144"/>
                        </w:rPr>
                        <w:t xml:space="preserve">КОНСПЕКТ </w:t>
                      </w:r>
                      <w:r w:rsidRPr="00E15CC3">
                        <w:rPr>
                          <w:rFonts w:ascii="Times New Roman" w:hAnsi="Times New Roman"/>
                          <w:b/>
                          <w:color w:val="2F5496"/>
                          <w:sz w:val="96"/>
                          <w:szCs w:val="96"/>
                        </w:rPr>
                        <w:t>ООД</w:t>
                      </w:r>
                    </w:p>
                  </w:txbxContent>
                </v:textbox>
                <w10:wrap type="square" anchorx="page"/>
              </v:shape>
            </w:pict>
          </mc:Fallback>
        </mc:AlternateContent>
      </w: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r w:rsidRPr="00E15CC3">
        <w:rPr>
          <w:rFonts w:ascii="Calibri" w:eastAsia="Times New Roman" w:hAnsi="Calibri" w:cs="Times New Roman"/>
          <w:noProof/>
          <w:lang w:eastAsia="ru-RU"/>
        </w:rPr>
        <mc:AlternateContent>
          <mc:Choice Requires="wps">
            <w:drawing>
              <wp:anchor distT="0" distB="0" distL="114300" distR="114300" simplePos="0" relativeHeight="251661312" behindDoc="0" locked="0" layoutInCell="1" allowOverlap="1" wp14:anchorId="2D554726" wp14:editId="71D4AC5E">
                <wp:simplePos x="0" y="0"/>
                <wp:positionH relativeFrom="column">
                  <wp:posOffset>6043295</wp:posOffset>
                </wp:positionH>
                <wp:positionV relativeFrom="paragraph">
                  <wp:posOffset>267335</wp:posOffset>
                </wp:positionV>
                <wp:extent cx="45720" cy="45720"/>
                <wp:effectExtent l="57150" t="0" r="49530" b="11430"/>
                <wp:wrapNone/>
                <wp:docPr id="31"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45720" cy="45720"/>
                        </a:xfrm>
                        <a:prstGeom prst="rect">
                          <a:avLst/>
                        </a:prstGeom>
                        <a:noFill/>
                        <a:ln>
                          <a:noFill/>
                        </a:ln>
                        <a:effectLst/>
                      </wps:spPr>
                      <wps:txbx>
                        <w:txbxContent>
                          <w:p w:rsidR="00E15CC3" w:rsidRDefault="00E15CC3" w:rsidP="00E15CC3">
                            <w:pPr>
                              <w:jc w:val="center"/>
                            </w:pPr>
                            <w:r w:rsidRPr="00E15CC3">
                              <w:rPr>
                                <w:rFonts w:ascii="Times New Roman" w:hAnsi="Times New Roman"/>
                                <w:b/>
                                <w:color w:val="F7CAAC"/>
                                <w:sz w:val="72"/>
                                <w:szCs w:val="72"/>
                              </w:rPr>
                              <w:t xml:space="preserve">По познавательному развитию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54726" id="Надпись 3" o:spid="_x0000_s1028" type="#_x0000_t202" style="position:absolute;left:0;text-align:left;margin-left:475.85pt;margin-top:21.05pt;width:3.6pt;height:3.6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nkUQIAAIkEAAAOAAAAZHJzL2Uyb0RvYy54bWysVMGO0zAQvSPxD5bvNGm3wBI1XZVdFSFV&#10;uyt10Z5dx24jYo+x3Sblxp1f4B84cODGL3T/iLGTlLJwQvRgTWaen2fmzXRy0aiK7IR1JeicDgcp&#10;JUJzKEq9zum7u/mzc0qcZ7pgFWiR071w9GL69MmkNpkYwQaqQliCJNpltcnpxnuTJYnjG6GYG4AR&#10;GoMSrGIeP+06KSyrkV1VyShNXyQ12MJY4MI59F61QTqN/FIK7m+kdMKTKqeYm4+njecqnMl0wrK1&#10;ZWZT8i4N9g9ZKFZqfPRIdcU8I1tb/kGlSm7BgfQDDioBKUsuYg1YzTB9VM1yw4yItWBznDm2yf0/&#10;Wn69u7WkLHJ6NqREM4UaHb4cvh6+HX4cvj98evhMzkKTauMyxC4Non3zGhoUOxbszAL4e4eQ5ATT&#10;XnCIDk1ppFXEAjZ/mJ6n4RevYvUEeVCW/VEK0XjC0Tl+/nKEAY6R1gwPtEyB0Vjn3whQJBg5tahz&#10;pGS7hfMttIcEuIZ5WVXoZ1mlf3MgZ+sRcVi626GSNvlg+WbVxBaN+k6soNhjI2JJmKUzfF5iIgvm&#10;/C2zOEDoxKXwN3jICuqcQmdRsgH78W/+gEddMUpJjQOZU/dhy6ygpHqrUfFXw/EYaX386NpjTyOr&#10;04jeqkvAmUdRMbto4mXrq96UFtQ97s4svIohpjm+nVPfm5e+XRPcPS5mswjCmTXML/TS8F7/0Oa7&#10;5p5Z02nhUcJr6EeXZY8kabGtBrOtB1lGvUKf2652g4TzHhXvdjMs1Ol3RP36B5n+BAAA//8DAFBL&#10;AwQUAAYACAAAACEApy7rtN8AAAAJAQAADwAAAGRycy9kb3ducmV2LnhtbEyPwU7DMAyG70i8Q2Qk&#10;biztSmEpTSeE4MCRgbTtljZeU2iS0mRreXu8Exxtf/r9/eV6tj074Rg67ySkiwQYusbrzrUSPt5f&#10;blbAQlROq947lPCDAdbV5UWpCu0n94anTWwZhbhQKAkmxqHgPDQGrQoLP6Cj28GPVkUax5brUU0U&#10;bnu+TJI7blXn6INRAz4ZbL42RyshO4jsG5+nep9Pr587s/Wd3nopr6/mxwdgEef4B8NZn9ShIqfa&#10;H50OrJcg8vSeUAm3yxQYASJfCWA1LUQGvCr5/wbVLwAAAP//AwBQSwECLQAUAAYACAAAACEAtoM4&#10;kv4AAADhAQAAEwAAAAAAAAAAAAAAAAAAAAAAW0NvbnRlbnRfVHlwZXNdLnhtbFBLAQItABQABgAI&#10;AAAAIQA4/SH/1gAAAJQBAAALAAAAAAAAAAAAAAAAAC8BAABfcmVscy8ucmVsc1BLAQItABQABgAI&#10;AAAAIQB8qDnkUQIAAIkEAAAOAAAAAAAAAAAAAAAAAC4CAABkcnMvZTJvRG9jLnhtbFBLAQItABQA&#10;BgAIAAAAIQCnLuu03wAAAAkBAAAPAAAAAAAAAAAAAAAAAKsEAABkcnMvZG93bnJldi54bWxQSwUG&#10;AAAAAAQABADzAAAAtwUAAAAA&#10;" filled="f" stroked="f">
                <v:path arrowok="t"/>
                <v:textbox>
                  <w:txbxContent>
                    <w:p w:rsidR="00E15CC3" w:rsidRDefault="00E15CC3" w:rsidP="00E15CC3">
                      <w:pPr>
                        <w:jc w:val="center"/>
                      </w:pPr>
                      <w:r w:rsidRPr="00E15CC3">
                        <w:rPr>
                          <w:rFonts w:ascii="Times New Roman" w:hAnsi="Times New Roman"/>
                          <w:b/>
                          <w:color w:val="F7CAAC"/>
                          <w:sz w:val="72"/>
                          <w:szCs w:val="72"/>
                        </w:rPr>
                        <w:t xml:space="preserve">По познавательному развитию </w:t>
                      </w:r>
                    </w:p>
                  </w:txbxContent>
                </v:textbox>
              </v:shape>
            </w:pict>
          </mc:Fallback>
        </mc:AlternateContent>
      </w: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p>
    <w:p w:rsidR="00E15CC3" w:rsidRPr="00E15CC3" w:rsidRDefault="00E15CC3" w:rsidP="00E15CC3">
      <w:pPr>
        <w:spacing w:line="240" w:lineRule="auto"/>
        <w:jc w:val="center"/>
        <w:rPr>
          <w:rFonts w:ascii="Times New Roman" w:eastAsia="Times New Roman" w:hAnsi="Times New Roman" w:cs="Times New Roman"/>
          <w:b/>
          <w:sz w:val="28"/>
          <w:szCs w:val="28"/>
          <w:lang w:eastAsia="ru-RU"/>
        </w:rPr>
      </w:pPr>
      <w:r w:rsidRPr="00E15CC3">
        <w:rPr>
          <w:rFonts w:ascii="Calibri" w:eastAsia="Times New Roman" w:hAnsi="Calibri" w:cs="Times New Roman"/>
          <w:noProof/>
          <w:lang w:eastAsia="ru-RU"/>
        </w:rPr>
        <mc:AlternateContent>
          <mc:Choice Requires="wps">
            <w:drawing>
              <wp:anchor distT="0" distB="0" distL="114300" distR="114300" simplePos="0" relativeHeight="251662336" behindDoc="0" locked="0" layoutInCell="1" allowOverlap="1" wp14:anchorId="3B975585" wp14:editId="6451EA6F">
                <wp:simplePos x="0" y="0"/>
                <wp:positionH relativeFrom="margin">
                  <wp:posOffset>617855</wp:posOffset>
                </wp:positionH>
                <wp:positionV relativeFrom="paragraph">
                  <wp:posOffset>221615</wp:posOffset>
                </wp:positionV>
                <wp:extent cx="5492750" cy="1171575"/>
                <wp:effectExtent l="0" t="0" r="0" b="9525"/>
                <wp:wrapSquare wrapText="bothSides"/>
                <wp:docPr id="30"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750" cy="1171575"/>
                        </a:xfrm>
                        <a:prstGeom prst="rect">
                          <a:avLst/>
                        </a:prstGeom>
                        <a:noFill/>
                        <a:ln>
                          <a:noFill/>
                        </a:ln>
                        <a:effectLst/>
                      </wps:spPr>
                      <wps:txbx>
                        <w:txbxContent>
                          <w:p w:rsidR="00E15CC3" w:rsidRPr="00E15CC3" w:rsidRDefault="00E15CC3" w:rsidP="00E15CC3">
                            <w:pPr>
                              <w:spacing w:line="240" w:lineRule="auto"/>
                              <w:rPr>
                                <w:rFonts w:ascii="Times New Roman" w:hAnsi="Times New Roman"/>
                                <w:b/>
                                <w:i/>
                                <w:color w:val="1F4E79"/>
                                <w:sz w:val="72"/>
                                <w:szCs w:val="72"/>
                              </w:rPr>
                            </w:pPr>
                            <w:r w:rsidRPr="00E15CC3">
                              <w:rPr>
                                <w:rFonts w:ascii="Times New Roman" w:hAnsi="Times New Roman"/>
                                <w:b/>
                                <w:i/>
                                <w:color w:val="1F4E79"/>
                                <w:sz w:val="72"/>
                                <w:szCs w:val="72"/>
                              </w:rPr>
                              <w:t>«Культура и традиции народов Дагестана»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75585" id="Надпись 4" o:spid="_x0000_s1029" type="#_x0000_t202" style="position:absolute;left:0;text-align:left;margin-left:48.65pt;margin-top:17.45pt;width:432.5pt;height:92.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ue1UAIAAH4EAAAOAAAAZHJzL2Uyb0RvYy54bWysVM2O0zAQviPxDpbvNE1pKRs1XZVdFSFV&#10;uyt10Z5dx2kiYo+x3SbLjTuvwDtw4MCNV+i+EWMn6ZaFE+LijGc+z983k9l5IyuyF8aWoFIaD4aU&#10;CMUhK9U2pe9vly9eU2IdUxmrQImU3gtLz+fPn81qnYgRFFBlwhB0omxS65QWzukkiiwvhGR2AFoo&#10;NOZgJHN4NdsoM6xG77KKRsPhq6gGk2kDXFiL2svWSOfBf54L7q7z3ApHqpRibi6cJpwbf0bzGUu2&#10;humi5F0a7B+ykKxUGPTo6pI5Rnam/MOVLLkBC7kbcJAR5HnJRagBq4mHT6pZF0yLUAs2x+pjm+z/&#10;c8uv9jeGlFlKX2J7FJPI0eHr4dvh++Hn4cfD54cvZOybVGubIHatEe2aN9Ag2aFgq1fAP1iERCeY&#10;9oFFtG9Kkxvpv1guwYcY6P7Ye9E4wlE5GZ+NphM0cbTF8TSeTCc+cPT4XBvr3gqQxAspNUhuSIHt&#10;V9a10B7ioylYllWFepZU6jcF+mw1IkxI99qn32bsJddsmrYvffkbyO6xegPtEFnNlyUmsmLW3TCD&#10;U4PJ4ya4azzyCuqUQidRUoD59De9xyOZaKWkxilMqf24Y0ZQUr1TSPNZPB6jWxcu48l0hBdzatmc&#10;WtROXgAOeow7p3kQPd5VvZgbkHe4MAsfFU1McYydUteLF67dDVw4LhaLAMJB1cyt1FrznnTf5tvm&#10;jhndceGQxivo55UlTyhpsS0Hi52DvAx8+T63Xe2mB4c8MN4tpN+i03tAPf425r8AAAD//wMAUEsD&#10;BBQABgAIAAAAIQBOPzT33wAAAAkBAAAPAAAAZHJzL2Rvd25yZXYueG1sTI/BTsMwEETvSPyDtZW4&#10;UadpVUiaTYWQKhDi0tAPcGOTRInXVmwnga/HnOA4O6OZt8Vx0QOb1Og6QwibdQJMUW1kRw3C5eN0&#10;/wjMeUFSDIYUwpdycCxvbwqRSzPTWU2Vb1gsIZcLhNZ7m3Pu6lZp4dbGKorepxm18FGODZejmGO5&#10;HniaJHuuRUdxoRVWPbeq7qugEU7h5VVP3zzYt6qeqbV9uLz3iHer5ekAzKvF/4XhFz+iQxmZriaQ&#10;dGxAyB62MYmw3WXAop/t03i4IqSbbAe8LPj/D8ofAAAA//8DAFBLAQItABQABgAIAAAAIQC2gziS&#10;/gAAAOEBAAATAAAAAAAAAAAAAAAAAAAAAABbQ29udGVudF9UeXBlc10ueG1sUEsBAi0AFAAGAAgA&#10;AAAhADj9If/WAAAAlAEAAAsAAAAAAAAAAAAAAAAALwEAAF9yZWxzLy5yZWxzUEsBAi0AFAAGAAgA&#10;AAAhADvW57VQAgAAfgQAAA4AAAAAAAAAAAAAAAAALgIAAGRycy9lMm9Eb2MueG1sUEsBAi0AFAAG&#10;AAgAAAAhAE4/NPffAAAACQEAAA8AAAAAAAAAAAAAAAAAqgQAAGRycy9kb3ducmV2LnhtbFBLBQYA&#10;AAAABAAEAPMAAAC2BQAAAAA=&#10;" filled="f" stroked="f">
                <v:path arrowok="t"/>
                <v:textbox>
                  <w:txbxContent>
                    <w:p w:rsidR="00E15CC3" w:rsidRPr="00E15CC3" w:rsidRDefault="00E15CC3" w:rsidP="00E15CC3">
                      <w:pPr>
                        <w:spacing w:line="240" w:lineRule="auto"/>
                        <w:rPr>
                          <w:rFonts w:ascii="Times New Roman" w:hAnsi="Times New Roman"/>
                          <w:b/>
                          <w:i/>
                          <w:color w:val="1F4E79"/>
                          <w:sz w:val="72"/>
                          <w:szCs w:val="72"/>
                        </w:rPr>
                      </w:pPr>
                      <w:r w:rsidRPr="00E15CC3">
                        <w:rPr>
                          <w:rFonts w:ascii="Times New Roman" w:hAnsi="Times New Roman"/>
                          <w:b/>
                          <w:i/>
                          <w:color w:val="1F4E79"/>
                          <w:sz w:val="72"/>
                          <w:szCs w:val="72"/>
                        </w:rPr>
                        <w:t>«Культура и традиции народов Дагестана»</w:t>
                      </w:r>
                    </w:p>
                  </w:txbxContent>
                </v:textbox>
                <w10:wrap type="square" anchorx="margin"/>
              </v:shape>
            </w:pict>
          </mc:Fallback>
        </mc:AlternateContent>
      </w: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b/>
          <w:i/>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Calibri" w:eastAsia="Times New Roman" w:hAnsi="Calibri" w:cs="Times New Roman"/>
          <w:noProof/>
          <w:lang w:eastAsia="ru-RU"/>
        </w:rPr>
        <mc:AlternateContent>
          <mc:Choice Requires="wps">
            <w:drawing>
              <wp:anchor distT="0" distB="0" distL="114300" distR="114300" simplePos="0" relativeHeight="251663360" behindDoc="0" locked="0" layoutInCell="1" allowOverlap="1" wp14:anchorId="37B8AB8E" wp14:editId="6E4A68FC">
                <wp:simplePos x="0" y="0"/>
                <wp:positionH relativeFrom="margin">
                  <wp:posOffset>412115</wp:posOffset>
                </wp:positionH>
                <wp:positionV relativeFrom="paragraph">
                  <wp:posOffset>82550</wp:posOffset>
                </wp:positionV>
                <wp:extent cx="5753100" cy="1390650"/>
                <wp:effectExtent l="0" t="0" r="0" b="0"/>
                <wp:wrapNone/>
                <wp:docPr id="29"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1390650"/>
                        </a:xfrm>
                        <a:prstGeom prst="rect">
                          <a:avLst/>
                        </a:prstGeom>
                        <a:noFill/>
                        <a:ln>
                          <a:noFill/>
                        </a:ln>
                        <a:effectLst/>
                      </wps:spPr>
                      <wps:txbx>
                        <w:txbxContent>
                          <w:p w:rsidR="00E15CC3" w:rsidRPr="00E15CC3" w:rsidRDefault="00E15CC3" w:rsidP="00E15CC3">
                            <w:pPr>
                              <w:spacing w:line="240" w:lineRule="auto"/>
                              <w:jc w:val="center"/>
                              <w:rPr>
                                <w:rFonts w:ascii="Times New Roman" w:hAnsi="Times New Roman"/>
                                <w:b/>
                                <w:color w:val="1F4E79"/>
                                <w:sz w:val="72"/>
                                <w:szCs w:val="72"/>
                              </w:rPr>
                            </w:pPr>
                            <w:r w:rsidRPr="00E15CC3">
                              <w:rPr>
                                <w:rFonts w:ascii="Times New Roman" w:hAnsi="Times New Roman"/>
                                <w:b/>
                                <w:color w:val="1F4E79"/>
                                <w:sz w:val="72"/>
                                <w:szCs w:val="72"/>
                              </w:rPr>
                              <w:t>в подготовительной</w:t>
                            </w:r>
                          </w:p>
                          <w:p w:rsidR="00E15CC3" w:rsidRPr="00E15CC3" w:rsidRDefault="00E15CC3" w:rsidP="00E15CC3">
                            <w:pPr>
                              <w:spacing w:line="240" w:lineRule="auto"/>
                              <w:jc w:val="center"/>
                              <w:rPr>
                                <w:rFonts w:ascii="Times New Roman" w:hAnsi="Times New Roman"/>
                                <w:b/>
                                <w:color w:val="1F4E79"/>
                                <w:sz w:val="72"/>
                                <w:szCs w:val="72"/>
                              </w:rPr>
                            </w:pPr>
                            <w:r w:rsidRPr="00E15CC3">
                              <w:rPr>
                                <w:rFonts w:ascii="Times New Roman" w:hAnsi="Times New Roman"/>
                                <w:b/>
                                <w:color w:val="1F4E79"/>
                                <w:sz w:val="72"/>
                                <w:szCs w:val="72"/>
                              </w:rPr>
                              <w:t>группе</w:t>
                            </w:r>
                          </w:p>
                          <w:p w:rsidR="00E15CC3" w:rsidRDefault="00E15CC3" w:rsidP="00E15CC3">
                            <w:pPr>
                              <w:spacing w:line="240" w:lineRule="auto"/>
                              <w:jc w:val="center"/>
                              <w:rPr>
                                <w:rFonts w:ascii="Times New Roman" w:hAnsi="Times New Roman"/>
                                <w:b/>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8AB8E" id="Надпись 5" o:spid="_x0000_s1030" type="#_x0000_t202" style="position:absolute;left:0;text-align:left;margin-left:32.45pt;margin-top:6.5pt;width:453pt;height:10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XKUgIAAH4EAAAOAAAAZHJzL2Uyb0RvYy54bWysVLFu2zAQ3Qv0HwjutSTHTmrBcuAmcFHA&#10;SAI4RWaaoiyhEo8laUvu1r2/0H/o0KFbf8H5ox4pyXHTTkUX6sh7PN7de6fpZVOVZCe0KUAmNBqE&#10;lAjJIS3kJqHv7xevXlNiLJMpK0GKhO6FoZezly+mtYrFEHIoU6EJBpEmrlVCc2tVHASG56JiZgBK&#10;SHRmoCtmcas3QapZjdGrMhiG4XlQg06VBi6MwdPr1klnPn6WCW5vs8wIS8qEYm7Wr9qva7cGsymL&#10;N5qpvOBdGuwfsqhYIfHRY6hrZhnZ6uKPUFXBNRjI7IBDFUCWFVz4GrCaKHxWzSpnSvhasDlGHdtk&#10;/l9YfrO706RIEzqcUCJZhRwdvh6+Hb4ffh5+PH5+/ELGrkm1MjFiVwrRtnkDDZLtCzZqCfyDQUhw&#10;gmkvGES7pjSZrtwXyyV4EXnYH3svGks4Ho4vxmdRiC6OvuhsEp6PPTvB03WljX0roCLOSKhGcn0K&#10;bLc01iXA4h7iXpOwKMrSE1zK3w4Q2J4Ir5Dutku/zdhZtlk3vi+jvvw1pHusXkMrIqP4osBElszY&#10;O6ZRNZg8ToK9xSUroU4odBYlOehPfzt3eCQTvZTUqMKEmo9bpgUl5TuJNE+i0cjJ1m9G44shbvSp&#10;Z33qkdvqClDoEc6c4t50eFv2ZqahesCBmbtX0cUkx7cTanvzyrazgQPHxXzuQShUxexSrhTvSXdt&#10;vm8emFYdFxZpvIFeryx+RkmLbTmYby1khefL9bntaqceFLmnsRtIN0Wne496+m3MfgEAAP//AwBQ&#10;SwMEFAAGAAgAAAAhAD9xiNPdAAAACQEAAA8AAABkcnMvZG93bnJldi54bWxMj8FOwzAQRO9I/IO1&#10;SNyo0xQVmsapEFIFQlwa+gFubOIo8dqK7STw9SwnOO7MaPZNeVjswCY9hs6hgPUqA6axcarDVsD5&#10;43j3CCxEiUoODrWALx3gUF1flbJQbsaTnurYMirBUEgBJkZfcB4ao60MK+c1kvfpRisjnWPL1Shn&#10;KrcDz7Nsy63skD4Y6fWz0U1fJyvgmF5e7fTNk3+rmxmN79P5vRfi9mZ52gOLeol/YfjFJ3SoiOni&#10;EqrABgHb+x0lSd/QJPJ3DxkJFwH5Js+AVyX/v6D6AQAA//8DAFBLAQItABQABgAIAAAAIQC2gziS&#10;/gAAAOEBAAATAAAAAAAAAAAAAAAAAAAAAABbQ29udGVudF9UeXBlc10ueG1sUEsBAi0AFAAGAAgA&#10;AAAhADj9If/WAAAAlAEAAAsAAAAAAAAAAAAAAAAALwEAAF9yZWxzLy5yZWxzUEsBAi0AFAAGAAgA&#10;AAAhAGOUdcpSAgAAfgQAAA4AAAAAAAAAAAAAAAAALgIAAGRycy9lMm9Eb2MueG1sUEsBAi0AFAAG&#10;AAgAAAAhAD9xiNPdAAAACQEAAA8AAAAAAAAAAAAAAAAArAQAAGRycy9kb3ducmV2LnhtbFBLBQYA&#10;AAAABAAEAPMAAAC2BQAAAAA=&#10;" filled="f" stroked="f">
                <v:path arrowok="t"/>
                <v:textbox>
                  <w:txbxContent>
                    <w:p w:rsidR="00E15CC3" w:rsidRPr="00E15CC3" w:rsidRDefault="00E15CC3" w:rsidP="00E15CC3">
                      <w:pPr>
                        <w:spacing w:line="240" w:lineRule="auto"/>
                        <w:jc w:val="center"/>
                        <w:rPr>
                          <w:rFonts w:ascii="Times New Roman" w:hAnsi="Times New Roman"/>
                          <w:b/>
                          <w:color w:val="1F4E79"/>
                          <w:sz w:val="72"/>
                          <w:szCs w:val="72"/>
                        </w:rPr>
                      </w:pPr>
                      <w:r w:rsidRPr="00E15CC3">
                        <w:rPr>
                          <w:rFonts w:ascii="Times New Roman" w:hAnsi="Times New Roman"/>
                          <w:b/>
                          <w:color w:val="1F4E79"/>
                          <w:sz w:val="72"/>
                          <w:szCs w:val="72"/>
                        </w:rPr>
                        <w:t>в подготовительной</w:t>
                      </w:r>
                    </w:p>
                    <w:p w:rsidR="00E15CC3" w:rsidRPr="00E15CC3" w:rsidRDefault="00E15CC3" w:rsidP="00E15CC3">
                      <w:pPr>
                        <w:spacing w:line="240" w:lineRule="auto"/>
                        <w:jc w:val="center"/>
                        <w:rPr>
                          <w:rFonts w:ascii="Times New Roman" w:hAnsi="Times New Roman"/>
                          <w:b/>
                          <w:color w:val="1F4E79"/>
                          <w:sz w:val="72"/>
                          <w:szCs w:val="72"/>
                        </w:rPr>
                      </w:pPr>
                      <w:r w:rsidRPr="00E15CC3">
                        <w:rPr>
                          <w:rFonts w:ascii="Times New Roman" w:hAnsi="Times New Roman"/>
                          <w:b/>
                          <w:color w:val="1F4E79"/>
                          <w:sz w:val="72"/>
                          <w:szCs w:val="72"/>
                        </w:rPr>
                        <w:t>группе</w:t>
                      </w:r>
                    </w:p>
                    <w:p w:rsidR="00E15CC3" w:rsidRDefault="00E15CC3" w:rsidP="00E15CC3">
                      <w:pPr>
                        <w:spacing w:line="240" w:lineRule="auto"/>
                        <w:jc w:val="center"/>
                        <w:rPr>
                          <w:rFonts w:ascii="Times New Roman" w:hAnsi="Times New Roman"/>
                          <w:b/>
                          <w:color w:val="FF0000"/>
                          <w:sz w:val="72"/>
                          <w:szCs w:val="72"/>
                        </w:rPr>
                      </w:pPr>
                    </w:p>
                  </w:txbxContent>
                </v:textbox>
                <w10:wrap anchorx="margin"/>
              </v:shape>
            </w:pict>
          </mc:Fallback>
        </mc:AlternateConten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right"/>
        <w:rPr>
          <w:rFonts w:ascii="Times New Roman" w:eastAsia="Times New Roman" w:hAnsi="Times New Roman" w:cs="Times New Roman"/>
          <w:color w:val="1F4E79"/>
          <w:sz w:val="28"/>
          <w:szCs w:val="28"/>
          <w:lang w:eastAsia="ru-RU"/>
        </w:rPr>
      </w:pPr>
      <w:r w:rsidRPr="00E15CC3">
        <w:rPr>
          <w:rFonts w:ascii="Calibri" w:eastAsia="Times New Roman" w:hAnsi="Calibri" w:cs="Times New Roman"/>
          <w:noProof/>
          <w:lang w:eastAsia="ru-RU"/>
        </w:rPr>
        <mc:AlternateContent>
          <mc:Choice Requires="wps">
            <w:drawing>
              <wp:anchor distT="0" distB="0" distL="114300" distR="114300" simplePos="0" relativeHeight="251664384" behindDoc="0" locked="0" layoutInCell="1" allowOverlap="1" wp14:anchorId="429A3111" wp14:editId="029E8176">
                <wp:simplePos x="0" y="0"/>
                <wp:positionH relativeFrom="column">
                  <wp:posOffset>0</wp:posOffset>
                </wp:positionH>
                <wp:positionV relativeFrom="paragraph">
                  <wp:posOffset>0</wp:posOffset>
                </wp:positionV>
                <wp:extent cx="264795" cy="376555"/>
                <wp:effectExtent l="0" t="0" r="0" b="6350"/>
                <wp:wrapSquare wrapText="bothSides"/>
                <wp:docPr id="28"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76555"/>
                        </a:xfrm>
                        <a:prstGeom prst="rect">
                          <a:avLst/>
                        </a:prstGeom>
                        <a:noFill/>
                        <a:ln>
                          <a:noFill/>
                        </a:ln>
                        <a:effectLst/>
                      </wps:spPr>
                      <wps:txbx>
                        <w:txbxContent>
                          <w:p w:rsidR="00E15CC3" w:rsidRDefault="00E15CC3" w:rsidP="00E15CC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29A3111" id="Надпись 6" o:spid="_x0000_s1031" type="#_x0000_t202" style="position:absolute;left:0;text-align:left;margin-left:0;margin-top:0;width:20.85pt;height:29.6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1CrTgIAAHoEAAAOAAAAZHJzL2Uyb0RvYy54bWysVEtu2zAQ3RfoHQjua9muP41gOXATuChg&#10;JAGcIGuaoiyhIocgaUvurvteoXfooovuegXnRhlS8qdpV0U31HDmcX5vRpPLWpZkK4wtQCW01+lS&#10;IhSHtFDrhD7cz9+8o8Q6plJWghIJ3QlLL6evX00qHYs+5FCmwhB0omxc6YTmzuk4iizPhWS2A1oo&#10;NGZgJHN4NesoNaxC77KM+t3uKKrApNoAF9ai9rox0mnwn2WCu9sss8KRMqGYmwunCefKn9F0wuK1&#10;YToveJsG+4csJCsUBj26umaOkY0p/nAlC27AQuY6HGQEWVZwEWrAanrdF9Usc6ZFqAWbY/WxTfb/&#10;ueU32ztDijShfWRKMYkc7b/tv+9/7H/tfz59efpKRr5JlbYxYpca0a5+DzWSHQq2egH8k0VIdIZp&#10;HlhE+6bUmZH+i+USfIg87I69F7UjHJX90WB8MaSEo+nteDQcDn3Y6PRYG+s+CJDECwk1SG1IgG0X&#10;1jXQA8THUjAvyhL1LC7Vbwr02WhEmI/2tU++yddLrl7VoSshC69ZQbrD2g00I2Q1nxeYyIJZd8cM&#10;zgxWhXvgbvHISqgSCq1ESQ7m89/0Ho9UopWSCmcwoQqXhJLyo0KKL3qDgR/ZcBkMx328mHPL6tyi&#10;NvIKcMh7uG+aB9HjXXkQMwPyEZdl5mOiiSmOkRPqDuKVa/YCl42L2SyAcEg1cwu11PxAuG/yff3I&#10;jG6ZcEjhDRxmlcUvCGmwngGrZxuHtAS2Tj1tJwcHPPDdLqPfoPN7QJ1+GdNnAAAA//8DAFBLAwQU&#10;AAYACAAAACEAI8nMn9sAAAADAQAADwAAAGRycy9kb3ducmV2LnhtbEyPwU7DMBBE70j8g7VIXBB1&#10;2kJpQ5yqQuIEl6b07sZLEhGvU9tNDV/PwgUuK41mNPO2WCfbixF96BwpmE4yEEi1Mx01Ct52z7dL&#10;ECFqMrp3hAo+McC6vLwodG7cmbY4VrERXEIh1wraGIdcylC3aHWYuAGJvXfnrY4sfSON12cut72c&#10;ZdlCWt0RL7R6wKcW64/qZBWYav+18/Njutm8bGfNflGn4/iq1PVV2jyCiJjiXxh+8BkdSmY6uBOZ&#10;IHoF/Ej8vezdTR9AHBTcr+Ygy0L+Zy+/AQAA//8DAFBLAQItABQABgAIAAAAIQC2gziS/gAAAOEB&#10;AAATAAAAAAAAAAAAAAAAAAAAAABbQ29udGVudF9UeXBlc10ueG1sUEsBAi0AFAAGAAgAAAAhADj9&#10;If/WAAAAlAEAAAsAAAAAAAAAAAAAAAAALwEAAF9yZWxzLy5yZWxzUEsBAi0AFAAGAAgAAAAhAJh7&#10;UKtOAgAAegQAAA4AAAAAAAAAAAAAAAAALgIAAGRycy9lMm9Eb2MueG1sUEsBAi0AFAAGAAgAAAAh&#10;ACPJzJ/bAAAAAwEAAA8AAAAAAAAAAAAAAAAAqAQAAGRycy9kb3ducmV2LnhtbFBLBQYAAAAABAAE&#10;APMAAACwBQAAAAA=&#10;" filled="f" stroked="f">
                <v:path arrowok="t"/>
                <v:textbox style="mso-fit-shape-to-text:t">
                  <w:txbxContent>
                    <w:p w:rsidR="00E15CC3" w:rsidRDefault="00E15CC3" w:rsidP="00E15CC3"/>
                  </w:txbxContent>
                </v:textbox>
                <w10:wrap type="square"/>
              </v:shape>
            </w:pict>
          </mc:Fallback>
        </mc:AlternateContent>
      </w:r>
      <w:r w:rsidRPr="00E15CC3">
        <w:rPr>
          <w:rFonts w:ascii="Times New Roman" w:eastAsia="Times New Roman" w:hAnsi="Times New Roman" w:cs="Times New Roman"/>
          <w:color w:val="1F4E79"/>
          <w:sz w:val="44"/>
          <w:szCs w:val="44"/>
          <w:lang w:eastAsia="ru-RU"/>
        </w:rPr>
        <w:t>Воспитатель: Новикова И.Д</w:t>
      </w:r>
    </w:p>
    <w:p w:rsidR="00E15CC3" w:rsidRPr="00E15CC3" w:rsidRDefault="00E15CC3" w:rsidP="00E15CC3">
      <w:pPr>
        <w:spacing w:line="240" w:lineRule="auto"/>
        <w:jc w:val="center"/>
        <w:rPr>
          <w:rFonts w:ascii="Times New Roman" w:eastAsia="Times New Roman" w:hAnsi="Times New Roman" w:cs="Times New Roman"/>
          <w:color w:val="1F4E79"/>
          <w:sz w:val="40"/>
          <w:szCs w:val="40"/>
          <w:lang w:eastAsia="ru-RU"/>
        </w:rPr>
      </w:pPr>
      <w:r w:rsidRPr="00E15CC3">
        <w:rPr>
          <w:rFonts w:ascii="Times New Roman" w:eastAsia="Times New Roman" w:hAnsi="Times New Roman" w:cs="Times New Roman"/>
          <w:color w:val="1F4E79"/>
          <w:sz w:val="40"/>
          <w:szCs w:val="40"/>
          <w:lang w:eastAsia="ru-RU"/>
        </w:rPr>
        <w:t>2016 г</w:t>
      </w:r>
    </w:p>
    <w:p w:rsidR="00E15CC3" w:rsidRPr="00E15CC3" w:rsidRDefault="00E15CC3" w:rsidP="00E15CC3">
      <w:pPr>
        <w:spacing w:line="240" w:lineRule="auto"/>
        <w:rPr>
          <w:rFonts w:ascii="Times New Roman" w:eastAsia="Times New Roman" w:hAnsi="Times New Roman" w:cs="Times New Roman"/>
          <w:color w:val="1F4E79"/>
          <w:sz w:val="40"/>
          <w:szCs w:val="40"/>
          <w:lang w:eastAsia="ru-RU"/>
        </w:rPr>
      </w:pPr>
      <w:r w:rsidRPr="00E15CC3">
        <w:rPr>
          <w:rFonts w:ascii="Times New Roman" w:eastAsia="Times New Roman" w:hAnsi="Times New Roman" w:cs="Times New Roman"/>
          <w:b/>
          <w:sz w:val="28"/>
          <w:szCs w:val="28"/>
          <w:lang w:eastAsia="ru-RU"/>
        </w:rPr>
        <w:lastRenderedPageBreak/>
        <w:t>Программное содержание</w:t>
      </w:r>
      <w:r w:rsidRPr="00E15CC3">
        <w:rPr>
          <w:rFonts w:ascii="Times New Roman" w:eastAsia="Times New Roman" w:hAnsi="Times New Roman" w:cs="Times New Roman"/>
          <w:sz w:val="28"/>
          <w:szCs w:val="28"/>
          <w:lang w:eastAsia="ru-RU"/>
        </w:rPr>
        <w:t>: закрепить знания детей о культуре, обычаях (приветствия, благопожелания, куначество, обряды наречения имени, укладывание ребенка в люльку и вызывание дождя) и традициях дагестанского народа, 0 жанрах устного народного творчества (пословицы, заклички, игры). Воспитывать чувство любви к родному краю, к дагестанским обычаям; развивать эмоционально-ценностные отношения, чувство отзывчивости, гордости</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Материал:</w:t>
      </w:r>
      <w:r w:rsidRPr="00E15CC3">
        <w:rPr>
          <w:rFonts w:ascii="Times New Roman" w:eastAsia="Times New Roman" w:hAnsi="Times New Roman" w:cs="Times New Roman"/>
          <w:sz w:val="28"/>
          <w:szCs w:val="28"/>
          <w:lang w:eastAsia="ru-RU"/>
        </w:rPr>
        <w:t xml:space="preserve"> презентация «Мой Дагестан», стол, люлька, дагестанские блюда, картинки к дидактической игре «Из чего и для чего», дагестанские костюмы для детей.</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Ход ООД:</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Воспитатель.</w:t>
      </w:r>
      <w:r w:rsidRPr="00E15CC3">
        <w:rPr>
          <w:rFonts w:ascii="Times New Roman" w:eastAsia="Times New Roman" w:hAnsi="Times New Roman" w:cs="Times New Roman"/>
          <w:sz w:val="28"/>
          <w:szCs w:val="28"/>
          <w:lang w:eastAsia="ru-RU"/>
        </w:rPr>
        <w:t xml:space="preserve"> Гордитесь, ребята! Вы родились и живете в славном и прекрасном краю многонациональном Дагестане. Добрый друг всегда находил в Дагестане мир и добро. Враг получал отпор дружных народов Дагестана.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Дружба между народами самое дорогое и великое богатство Дагестана.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Народы Дагестана имеют удивительно богатую культуру, добрые традиции и обычаи.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Мы с вами тоже живем в Дагестане. Назовите, какие традиции вы знаете.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Дети.</w:t>
      </w:r>
      <w:r w:rsidRPr="00E15CC3">
        <w:rPr>
          <w:rFonts w:ascii="Times New Roman" w:eastAsia="Times New Roman" w:hAnsi="Times New Roman" w:cs="Times New Roman"/>
          <w:sz w:val="28"/>
          <w:szCs w:val="28"/>
          <w:lang w:eastAsia="ru-RU"/>
        </w:rPr>
        <w:t xml:space="preserve"> Учимся соблюдать традиции гостеприимства, уважение к старшим, традиции послушания.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Воспитатель.</w:t>
      </w:r>
      <w:r w:rsidRPr="00E15CC3">
        <w:rPr>
          <w:rFonts w:ascii="Times New Roman" w:eastAsia="Times New Roman" w:hAnsi="Times New Roman" w:cs="Times New Roman"/>
          <w:sz w:val="28"/>
          <w:szCs w:val="28"/>
          <w:lang w:eastAsia="ru-RU"/>
        </w:rPr>
        <w:t xml:space="preserve"> Языков в Дагестане великое множество, но есть одно слово, которое является спутником человека, символом его жизни. Это имя человека. Имя это самый дорогой и первый подарок, который получает человек от своих родителей, они желали, чтобы имя помогло младенцу стать настоящим человеком.</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center"/>
        <w:rPr>
          <w:rFonts w:ascii="Times New Roman" w:eastAsia="Times New Roman" w:hAnsi="Times New Roman" w:cs="Times New Roman"/>
          <w:sz w:val="28"/>
          <w:szCs w:val="28"/>
          <w:lang w:eastAsia="ru-RU"/>
        </w:rPr>
      </w:pPr>
      <w:r w:rsidRPr="00E15CC3">
        <w:rPr>
          <w:rFonts w:ascii="Times New Roman" w:eastAsia="Times New Roman" w:hAnsi="Times New Roman" w:cs="Times New Roman"/>
          <w:noProof/>
          <w:sz w:val="28"/>
          <w:szCs w:val="28"/>
          <w:lang w:eastAsia="ru-RU"/>
        </w:rPr>
        <w:drawing>
          <wp:inline distT="0" distB="0" distL="0" distR="0" wp14:anchorId="305921C8" wp14:editId="12DA019A">
            <wp:extent cx="4143375" cy="2333625"/>
            <wp:effectExtent l="0" t="0" r="9525" b="9525"/>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43375" cy="2333625"/>
                    </a:xfrm>
                    <a:prstGeom prst="rect">
                      <a:avLst/>
                    </a:prstGeom>
                    <a:noFill/>
                    <a:ln>
                      <a:noFill/>
                    </a:ln>
                  </pic:spPr>
                </pic:pic>
              </a:graphicData>
            </a:graphic>
          </wp:inline>
        </w:drawing>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lastRenderedPageBreak/>
        <w:t xml:space="preserve">У народов Дагестана есть традиции встречать новорожденных всей семьей всей родней, всем аулом. Если родился мальчик стреляют из ружья. Советы родителям дают старожилы рода, аула, вспоминают имена добрых предков, славных тружеников, воинов, джигитов, кунаков, друзей. С их именами передаются детям их черты характера.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Сценка.</w:t>
      </w:r>
      <w:r w:rsidRPr="00E15CC3">
        <w:rPr>
          <w:rFonts w:ascii="Times New Roman" w:eastAsia="Times New Roman" w:hAnsi="Times New Roman" w:cs="Times New Roman"/>
          <w:sz w:val="28"/>
          <w:szCs w:val="28"/>
          <w:lang w:eastAsia="ru-RU"/>
        </w:rPr>
        <w:t xml:space="preserve"> (Накрытый стол, мама, дети рядом, в люльке ребенок). Приходит старец. Все встают. Дети берут под руки и проводят его к столу.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 «Салам алейкум!»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 «Валейкум асалам!»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-Назовите его, пусть я мать, пусть весь аул услышат его имя.</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Старец.</w:t>
      </w:r>
      <w:r w:rsidRPr="00E15CC3">
        <w:rPr>
          <w:rFonts w:ascii="Times New Roman" w:eastAsia="Times New Roman" w:hAnsi="Times New Roman" w:cs="Times New Roman"/>
          <w:sz w:val="28"/>
          <w:szCs w:val="28"/>
          <w:lang w:eastAsia="ru-RU"/>
        </w:rPr>
        <w:t xml:space="preserve"> Каждое имя может стать человеку символом чести, совести, мужества и стойкости. Имя девочки должно быть подобно сиянию звезды или нежности цветка.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(Старец наклоняется и шепчет, а потом произносит громко имя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Заходят гости. Здороваются.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Воспитатель.</w:t>
      </w:r>
      <w:r w:rsidRPr="00E15CC3">
        <w:rPr>
          <w:rFonts w:ascii="Times New Roman" w:eastAsia="Times New Roman" w:hAnsi="Times New Roman" w:cs="Times New Roman"/>
          <w:sz w:val="28"/>
          <w:szCs w:val="28"/>
          <w:lang w:eastAsia="ru-RU"/>
        </w:rPr>
        <w:t xml:space="preserve"> Еще существует традиция благопожелания.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Гости:</w:t>
      </w:r>
      <w:r w:rsidRPr="00E15CC3">
        <w:rPr>
          <w:rFonts w:ascii="Times New Roman" w:eastAsia="Times New Roman" w:hAnsi="Times New Roman" w:cs="Times New Roman"/>
          <w:sz w:val="28"/>
          <w:szCs w:val="28"/>
          <w:lang w:eastAsia="ru-RU"/>
        </w:rPr>
        <w:t xml:space="preserve"> «Пусть Аллах даст увидеть вам от него только добро»</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Пусть будет счастливым.</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 Пусть будет здоровым. </w:t>
      </w:r>
    </w:p>
    <w:p w:rsidR="00E15CC3" w:rsidRPr="00E15CC3" w:rsidRDefault="00E15CC3" w:rsidP="00E15CC3">
      <w:pPr>
        <w:spacing w:line="240" w:lineRule="auto"/>
        <w:jc w:val="center"/>
        <w:rPr>
          <w:rFonts w:ascii="Times New Roman" w:eastAsia="Times New Roman" w:hAnsi="Times New Roman" w:cs="Times New Roman"/>
          <w:sz w:val="28"/>
          <w:szCs w:val="28"/>
          <w:lang w:eastAsia="ru-RU"/>
        </w:rPr>
      </w:pPr>
      <w:r w:rsidRPr="00E15CC3">
        <w:rPr>
          <w:rFonts w:ascii="Times New Roman" w:eastAsia="Times New Roman" w:hAnsi="Times New Roman" w:cs="Times New Roman"/>
          <w:noProof/>
          <w:sz w:val="28"/>
          <w:szCs w:val="28"/>
          <w:lang w:eastAsia="ru-RU"/>
        </w:rPr>
        <w:drawing>
          <wp:inline distT="0" distB="0" distL="0" distR="0" wp14:anchorId="6671CFDE" wp14:editId="677557C2">
            <wp:extent cx="3324225" cy="2390775"/>
            <wp:effectExtent l="0" t="0" r="9525" b="952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4225" cy="2390775"/>
                    </a:xfrm>
                    <a:prstGeom prst="rect">
                      <a:avLst/>
                    </a:prstGeom>
                    <a:noFill/>
                    <a:ln>
                      <a:noFill/>
                    </a:ln>
                  </pic:spPr>
                </pic:pic>
              </a:graphicData>
            </a:graphic>
          </wp:inline>
        </w:drawing>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Воспитатель.</w:t>
      </w:r>
      <w:r w:rsidRPr="00E15CC3">
        <w:rPr>
          <w:rFonts w:ascii="Times New Roman" w:eastAsia="Times New Roman" w:hAnsi="Times New Roman" w:cs="Times New Roman"/>
          <w:sz w:val="28"/>
          <w:szCs w:val="28"/>
          <w:lang w:eastAsia="ru-RU"/>
        </w:rPr>
        <w:t xml:space="preserve">Обязательно должно быть рукопожатие (человек должен почувствовать тепло дружественной руки, набраться хорошего настроения и поделиться своим.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center"/>
        <w:rPr>
          <w:rFonts w:ascii="Times New Roman" w:eastAsia="Times New Roman" w:hAnsi="Times New Roman" w:cs="Times New Roman"/>
          <w:sz w:val="28"/>
          <w:szCs w:val="28"/>
          <w:lang w:eastAsia="ru-RU"/>
        </w:rPr>
      </w:pPr>
      <w:r w:rsidRPr="00E15CC3">
        <w:rPr>
          <w:rFonts w:ascii="Times New Roman" w:eastAsia="Times New Roman" w:hAnsi="Times New Roman" w:cs="Times New Roman"/>
          <w:noProof/>
          <w:sz w:val="28"/>
          <w:szCs w:val="28"/>
          <w:lang w:eastAsia="ru-RU"/>
        </w:rPr>
        <w:lastRenderedPageBreak/>
        <w:drawing>
          <wp:inline distT="0" distB="0" distL="0" distR="0" wp14:anchorId="37406C2A" wp14:editId="32E583C4">
            <wp:extent cx="3724275" cy="2562225"/>
            <wp:effectExtent l="0" t="0" r="9525" b="9525"/>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4275" cy="2562225"/>
                    </a:xfrm>
                    <a:prstGeom prst="rect">
                      <a:avLst/>
                    </a:prstGeom>
                    <a:noFill/>
                    <a:ln>
                      <a:noFill/>
                    </a:ln>
                  </pic:spPr>
                </pic:pic>
              </a:graphicData>
            </a:graphic>
          </wp:inline>
        </w:drawing>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Люди в Дагестане гостеприимны. На стол кладут лучшую еду из того, что есть дома</w:t>
      </w:r>
    </w:p>
    <w:p w:rsidR="00E15CC3" w:rsidRPr="00E15CC3" w:rsidRDefault="00E15CC3" w:rsidP="00E15CC3">
      <w:pPr>
        <w:spacing w:line="240" w:lineRule="auto"/>
        <w:jc w:val="center"/>
        <w:rPr>
          <w:rFonts w:ascii="Times New Roman" w:eastAsia="Times New Roman" w:hAnsi="Times New Roman" w:cs="Times New Roman"/>
          <w:sz w:val="28"/>
          <w:szCs w:val="28"/>
          <w:lang w:eastAsia="ru-RU"/>
        </w:rPr>
      </w:pPr>
      <w:r w:rsidRPr="00E15CC3">
        <w:rPr>
          <w:rFonts w:ascii="Times New Roman" w:eastAsia="Times New Roman" w:hAnsi="Times New Roman" w:cs="Times New Roman"/>
          <w:noProof/>
          <w:sz w:val="28"/>
          <w:szCs w:val="28"/>
          <w:lang w:eastAsia="ru-RU"/>
        </w:rPr>
        <w:drawing>
          <wp:inline distT="0" distB="0" distL="0" distR="0" wp14:anchorId="3D824C0B" wp14:editId="43DF1E37">
            <wp:extent cx="3581400" cy="25908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2590800"/>
                    </a:xfrm>
                    <a:prstGeom prst="rect">
                      <a:avLst/>
                    </a:prstGeom>
                    <a:noFill/>
                    <a:ln>
                      <a:noFill/>
                    </a:ln>
                  </pic:spPr>
                </pic:pic>
              </a:graphicData>
            </a:graphic>
          </wp:inline>
        </w:drawing>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Дети помогают своим родителям. Это тоже традиция уважения родителей. Мальчики помогают отцу, девочки матери.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(Мать встречает гостей, дети поют колыбельную песню «Лалурбай» и качают колыбель)</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Воспитатель.</w:t>
      </w:r>
      <w:r w:rsidRPr="00E15CC3">
        <w:rPr>
          <w:rFonts w:ascii="Times New Roman" w:eastAsia="Times New Roman" w:hAnsi="Times New Roman" w:cs="Times New Roman"/>
          <w:sz w:val="28"/>
          <w:szCs w:val="28"/>
          <w:lang w:eastAsia="ru-RU"/>
        </w:rPr>
        <w:t xml:space="preserve">Также хорошая традиция-трудолюбие.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Послушайте сказку.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«Ответ старика»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В Дагестане издревле занимались земледелием, для роста растений что необходимо?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Ответы детей.</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 Правильно, для вызова дождя люди придумали заклички.</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lastRenderedPageBreak/>
        <w:t>Дождик, дождик нагрянь</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По земле барабань</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Чтобы не было пыли,</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Чтобы овцы попили</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b/>
          <w:sz w:val="28"/>
          <w:szCs w:val="28"/>
          <w:lang w:eastAsia="ru-RU"/>
        </w:rPr>
        <w:t>Физминутка</w:t>
      </w:r>
      <w:r w:rsidRPr="00E15CC3">
        <w:rPr>
          <w:rFonts w:ascii="Times New Roman" w:eastAsia="Times New Roman" w:hAnsi="Times New Roman" w:cs="Times New Roman"/>
          <w:sz w:val="28"/>
          <w:szCs w:val="28"/>
          <w:lang w:eastAsia="ru-RU"/>
        </w:rPr>
        <w:t>. Дети Я предлагаю вам отдохнуть и поиграть в вашу любимую игру «Жук»</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center"/>
        <w:rPr>
          <w:rFonts w:ascii="Times New Roman" w:eastAsia="Times New Roman" w:hAnsi="Times New Roman" w:cs="Times New Roman"/>
          <w:sz w:val="28"/>
          <w:szCs w:val="28"/>
          <w:lang w:eastAsia="ru-RU"/>
        </w:rPr>
      </w:pPr>
      <w:r w:rsidRPr="00E15CC3">
        <w:rPr>
          <w:rFonts w:ascii="Times New Roman" w:eastAsia="Times New Roman" w:hAnsi="Times New Roman" w:cs="Times New Roman"/>
          <w:noProof/>
          <w:sz w:val="28"/>
          <w:szCs w:val="28"/>
          <w:lang w:eastAsia="ru-RU"/>
        </w:rPr>
        <w:drawing>
          <wp:inline distT="0" distB="0" distL="0" distR="0" wp14:anchorId="4AAC1218" wp14:editId="19A7FBEF">
            <wp:extent cx="3724275" cy="2733675"/>
            <wp:effectExtent l="0" t="0" r="9525" b="952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4275" cy="2733675"/>
                    </a:xfrm>
                    <a:prstGeom prst="rect">
                      <a:avLst/>
                    </a:prstGeom>
                    <a:noFill/>
                    <a:ln>
                      <a:noFill/>
                    </a:ln>
                  </pic:spPr>
                </pic:pic>
              </a:graphicData>
            </a:graphic>
          </wp:inline>
        </w:drawing>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w:t>
      </w:r>
      <w:r w:rsidRPr="00E15CC3">
        <w:rPr>
          <w:rFonts w:ascii="Times New Roman" w:eastAsia="Times New Roman" w:hAnsi="Times New Roman" w:cs="Times New Roman"/>
          <w:b/>
          <w:sz w:val="28"/>
          <w:szCs w:val="28"/>
          <w:lang w:eastAsia="ru-RU"/>
        </w:rPr>
        <w:t>Воспитатель.</w:t>
      </w:r>
      <w:r w:rsidRPr="00E15CC3">
        <w:rPr>
          <w:rFonts w:ascii="Times New Roman" w:eastAsia="Times New Roman" w:hAnsi="Times New Roman" w:cs="Times New Roman"/>
          <w:sz w:val="28"/>
          <w:szCs w:val="28"/>
          <w:lang w:eastAsia="ru-RU"/>
        </w:rPr>
        <w:t xml:space="preserve"> Назовите пословицы, которые говорят о хороших традициях</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 О скромности. «Кто нос задирает, обязательно споткнется»</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 О дружбе. «Колос к колосу сноп получается»</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Об уважении к людям. «Кто людей уважает тот вовек не погибнет»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О трудолюбии «Труд и терпение превращаются в золото»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Олюбви к Родине. «Человек без Родины, что соловей без песни»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 xml:space="preserve">К культуре Дагестана относится и декоративно-прикладное искусство народа. </w:t>
      </w:r>
    </w:p>
    <w:p w:rsidR="00E15CC3" w:rsidRPr="00E15CC3" w:rsidRDefault="00E15CC3" w:rsidP="00E15CC3">
      <w:pPr>
        <w:spacing w:line="240" w:lineRule="auto"/>
        <w:jc w:val="both"/>
        <w:rPr>
          <w:rFonts w:ascii="Times New Roman" w:eastAsia="Times New Roman" w:hAnsi="Times New Roman" w:cs="Times New Roman"/>
          <w:b/>
          <w:sz w:val="28"/>
          <w:szCs w:val="28"/>
          <w:lang w:eastAsia="ru-RU"/>
        </w:rPr>
      </w:pPr>
      <w:r w:rsidRPr="00E15CC3">
        <w:rPr>
          <w:rFonts w:ascii="Times New Roman" w:eastAsia="Times New Roman" w:hAnsi="Times New Roman" w:cs="Times New Roman"/>
          <w:b/>
          <w:sz w:val="28"/>
          <w:szCs w:val="28"/>
          <w:lang w:eastAsia="ru-RU"/>
        </w:rPr>
        <w:t xml:space="preserve">Дидактическая игра «Из чего и для чего» </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Презентация</w:t>
      </w:r>
      <w:r w:rsidR="009406CF">
        <w:rPr>
          <w:rFonts w:ascii="Times New Roman" w:eastAsia="Times New Roman" w:hAnsi="Times New Roman" w:cs="Times New Roman"/>
          <w:sz w:val="28"/>
          <w:szCs w:val="28"/>
          <w:lang w:eastAsia="ru-RU"/>
        </w:rPr>
        <w:t xml:space="preserve"> </w:t>
      </w:r>
      <w:bookmarkStart w:id="0" w:name="_GoBack"/>
      <w:bookmarkEnd w:id="0"/>
      <w:r w:rsidRPr="00E15CC3">
        <w:rPr>
          <w:rFonts w:ascii="Times New Roman" w:eastAsia="Times New Roman" w:hAnsi="Times New Roman" w:cs="Times New Roman"/>
          <w:sz w:val="28"/>
          <w:szCs w:val="28"/>
          <w:lang w:eastAsia="ru-RU"/>
        </w:rPr>
        <w:t>(на слайдах изображение деревянной шкатулки, люльки, ковра, (кувшины, браслетыиз серебра, глиняная посуда)</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r w:rsidRPr="00E15CC3">
        <w:rPr>
          <w:rFonts w:ascii="Times New Roman" w:eastAsia="Times New Roman" w:hAnsi="Times New Roman" w:cs="Times New Roman"/>
          <w:sz w:val="28"/>
          <w:szCs w:val="28"/>
          <w:lang w:eastAsia="ru-RU"/>
        </w:rPr>
        <w:t>Дети называют материал из которого сделан предмет и объясняют для чего он нужен</w:t>
      </w:r>
    </w:p>
    <w:p w:rsidR="00E15CC3" w:rsidRPr="00E15CC3" w:rsidRDefault="00E15CC3" w:rsidP="00E15CC3">
      <w:pPr>
        <w:spacing w:line="240" w:lineRule="auto"/>
        <w:jc w:val="both"/>
        <w:rPr>
          <w:rFonts w:ascii="Times New Roman" w:eastAsia="Times New Roman" w:hAnsi="Times New Roman" w:cs="Times New Roman"/>
          <w:sz w:val="28"/>
          <w:szCs w:val="28"/>
          <w:lang w:eastAsia="ru-RU"/>
        </w:rPr>
      </w:pPr>
    </w:p>
    <w:sectPr w:rsidR="00E15CC3" w:rsidRPr="00E15CC3" w:rsidSect="00E15CC3">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62"/>
    <w:rsid w:val="009406CF"/>
    <w:rsid w:val="009940E9"/>
    <w:rsid w:val="00E15CC3"/>
    <w:rsid w:val="00F16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5480"/>
  <w15:chartTrackingRefBased/>
  <w15:docId w15:val="{EC5F590E-96E0-49D1-8C3A-B27EDFC8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Новиков</dc:creator>
  <cp:keywords/>
  <dc:description/>
  <cp:lastModifiedBy>Владислав Новиков</cp:lastModifiedBy>
  <cp:revision>3</cp:revision>
  <dcterms:created xsi:type="dcterms:W3CDTF">2019-04-01T07:24:00Z</dcterms:created>
  <dcterms:modified xsi:type="dcterms:W3CDTF">2019-04-01T07:26:00Z</dcterms:modified>
</cp:coreProperties>
</file>