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3D38" w:rsidRPr="00FE3D38" w:rsidRDefault="003B4795" w:rsidP="003B4795">
      <w:pPr>
        <w:jc w:val="center"/>
        <w:rPr>
          <w:rFonts w:ascii="Times New Roman" w:hAnsi="Times New Roman" w:cs="Times New Roman"/>
          <w:sz w:val="40"/>
          <w:szCs w:val="40"/>
        </w:rPr>
      </w:pPr>
      <w:r w:rsidRPr="00FE3D38">
        <w:rPr>
          <w:rFonts w:ascii="Times New Roman" w:hAnsi="Times New Roman" w:cs="Times New Roman"/>
          <w:sz w:val="40"/>
          <w:szCs w:val="40"/>
        </w:rPr>
        <w:t>Отчет</w:t>
      </w:r>
      <w:r w:rsidR="00B80F54" w:rsidRPr="00FE3D38">
        <w:rPr>
          <w:rFonts w:ascii="Times New Roman" w:hAnsi="Times New Roman" w:cs="Times New Roman"/>
          <w:sz w:val="40"/>
          <w:szCs w:val="40"/>
        </w:rPr>
        <w:t xml:space="preserve"> </w:t>
      </w:r>
      <w:r w:rsidR="00FE3D38" w:rsidRPr="00FE3D38">
        <w:rPr>
          <w:rFonts w:ascii="Times New Roman" w:hAnsi="Times New Roman" w:cs="Times New Roman"/>
          <w:sz w:val="40"/>
          <w:szCs w:val="40"/>
        </w:rPr>
        <w:t xml:space="preserve">о проведенной неделе в средней группе </w:t>
      </w:r>
    </w:p>
    <w:p w:rsidR="003B4795" w:rsidRPr="003B4795" w:rsidRDefault="00B80F54" w:rsidP="003B4795">
      <w:pPr>
        <w:jc w:val="center"/>
        <w:rPr>
          <w:rFonts w:ascii="Times New Roman" w:hAnsi="Times New Roman" w:cs="Times New Roman"/>
          <w:sz w:val="32"/>
          <w:szCs w:val="32"/>
        </w:rPr>
      </w:pPr>
      <w:r w:rsidRPr="003B4795">
        <w:rPr>
          <w:rFonts w:ascii="Times New Roman" w:hAnsi="Times New Roman" w:cs="Times New Roman"/>
          <w:sz w:val="32"/>
          <w:szCs w:val="32"/>
        </w:rPr>
        <w:t>«Маленькие исследователи»</w:t>
      </w:r>
      <w:r w:rsidR="00FE3D38">
        <w:rPr>
          <w:rFonts w:ascii="Times New Roman" w:hAnsi="Times New Roman" w:cs="Times New Roman"/>
          <w:sz w:val="32"/>
          <w:szCs w:val="32"/>
        </w:rPr>
        <w:t xml:space="preserve"> </w:t>
      </w:r>
    </w:p>
    <w:p w:rsidR="003B4795" w:rsidRPr="0055333E" w:rsidRDefault="00B80F54" w:rsidP="0055333E">
      <w:pPr>
        <w:jc w:val="center"/>
        <w:rPr>
          <w:rFonts w:ascii="Times New Roman" w:hAnsi="Times New Roman" w:cs="Times New Roman"/>
          <w:sz w:val="32"/>
          <w:szCs w:val="32"/>
        </w:rPr>
      </w:pPr>
      <w:r w:rsidRPr="003B4795">
        <w:rPr>
          <w:rFonts w:ascii="Times New Roman" w:hAnsi="Times New Roman" w:cs="Times New Roman"/>
          <w:sz w:val="32"/>
          <w:szCs w:val="32"/>
        </w:rPr>
        <w:br/>
      </w:r>
      <w:r w:rsidR="003B4795">
        <w:rPr>
          <w:rFonts w:ascii="Arial" w:hAnsi="Arial" w:cs="Arial"/>
          <w:color w:val="000000"/>
          <w:sz w:val="27"/>
          <w:szCs w:val="27"/>
        </w:rPr>
        <w:t>Цель: Развить творческую, познавательно – исследовательскую активность дошкольников в процессе детского экспериментирования.</w:t>
      </w:r>
    </w:p>
    <w:p w:rsidR="003B4795" w:rsidRDefault="003B4795" w:rsidP="003B47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br/>
        <w:t>Задачи:</w:t>
      </w:r>
    </w:p>
    <w:p w:rsidR="003B4795" w:rsidRDefault="003B4795" w:rsidP="003B47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B4795" w:rsidRDefault="003B4795" w:rsidP="003B479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  <w:u w:val="single"/>
        </w:rPr>
        <w:t>Образовательные:</w:t>
      </w:r>
    </w:p>
    <w:p w:rsidR="003B4795" w:rsidRDefault="003B4795" w:rsidP="003B479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B4795" w:rsidRDefault="003B4795" w:rsidP="003B4795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Создать условия для формирования у ребенка целостной картины мира, окружающих его предметов и явлений.</w:t>
      </w:r>
    </w:p>
    <w:p w:rsidR="003B4795" w:rsidRDefault="003B4795" w:rsidP="003B4795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Формировать умение приобретать новую информацию через экспериментирование.</w:t>
      </w:r>
    </w:p>
    <w:p w:rsidR="003B4795" w:rsidRDefault="003B4795" w:rsidP="003B4795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Формировать умения детей делать выводы, на основе практического опыта и применять их в самостоятельной деятельности.</w:t>
      </w:r>
    </w:p>
    <w:p w:rsidR="003B4795" w:rsidRDefault="003B4795" w:rsidP="003B4795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Обеспечивать переход от предметно-практического действия к образно-символическому (схематизация, символизация связей и отношений между предметами и явлениями окружающего мира).</w:t>
      </w:r>
    </w:p>
    <w:p w:rsidR="003B4795" w:rsidRDefault="003B4795" w:rsidP="003B479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  <w:u w:val="single"/>
        </w:rPr>
        <w:t>Развивающие:</w:t>
      </w:r>
    </w:p>
    <w:p w:rsidR="003B4795" w:rsidRDefault="003B4795" w:rsidP="003B4795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Развивать познавательную активность ребёнка, коммуникативные навыки, стремление к самостоятельному познанию и размышлению.</w:t>
      </w:r>
    </w:p>
    <w:p w:rsidR="003B4795" w:rsidRPr="003B4795" w:rsidRDefault="003B4795" w:rsidP="003B4795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Развивать интерес к исследовательскому поиску.</w:t>
      </w:r>
    </w:p>
    <w:p w:rsidR="003B4795" w:rsidRDefault="003B4795" w:rsidP="003B47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7"/>
          <w:szCs w:val="27"/>
        </w:rPr>
      </w:pPr>
    </w:p>
    <w:p w:rsidR="003B4795" w:rsidRDefault="003B4795" w:rsidP="003B47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7"/>
          <w:szCs w:val="27"/>
        </w:rPr>
      </w:pPr>
    </w:p>
    <w:p w:rsidR="0055333E" w:rsidRDefault="0055333E" w:rsidP="003B47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7"/>
          <w:szCs w:val="27"/>
        </w:rPr>
      </w:pPr>
    </w:p>
    <w:p w:rsidR="0055333E" w:rsidRDefault="0055333E" w:rsidP="003B47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7"/>
          <w:szCs w:val="27"/>
        </w:rPr>
      </w:pPr>
    </w:p>
    <w:p w:rsidR="0055333E" w:rsidRDefault="0055333E" w:rsidP="003B47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7"/>
          <w:szCs w:val="27"/>
        </w:rPr>
      </w:pPr>
    </w:p>
    <w:p w:rsidR="0055333E" w:rsidRDefault="0055333E" w:rsidP="003B47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7"/>
          <w:szCs w:val="27"/>
        </w:rPr>
      </w:pPr>
    </w:p>
    <w:p w:rsidR="0055333E" w:rsidRDefault="0055333E" w:rsidP="003B47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7"/>
          <w:szCs w:val="27"/>
        </w:rPr>
      </w:pPr>
    </w:p>
    <w:p w:rsidR="0055333E" w:rsidRDefault="0055333E" w:rsidP="003B47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7"/>
          <w:szCs w:val="27"/>
        </w:rPr>
      </w:pPr>
    </w:p>
    <w:p w:rsidR="0055333E" w:rsidRDefault="0055333E" w:rsidP="003B47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7"/>
          <w:szCs w:val="27"/>
        </w:rPr>
      </w:pPr>
    </w:p>
    <w:p w:rsidR="0055333E" w:rsidRDefault="0055333E" w:rsidP="003B47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7"/>
          <w:szCs w:val="27"/>
        </w:rPr>
      </w:pPr>
    </w:p>
    <w:p w:rsidR="0055333E" w:rsidRDefault="0055333E" w:rsidP="003B47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7"/>
          <w:szCs w:val="27"/>
        </w:rPr>
      </w:pPr>
    </w:p>
    <w:p w:rsidR="0055333E" w:rsidRDefault="0055333E" w:rsidP="003B47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7"/>
          <w:szCs w:val="27"/>
        </w:rPr>
      </w:pPr>
    </w:p>
    <w:p w:rsidR="003B4795" w:rsidRDefault="003B4795" w:rsidP="003B47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Неделя «Маленькие исследователи» прошла с 11 по 15 декабря.</w:t>
      </w:r>
    </w:p>
    <w:p w:rsidR="003B4795" w:rsidRDefault="003B4795" w:rsidP="003B47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Были проведены беседы «Легкие и тяжелые предметы», «Какие чудеса ты видел?», «Воздух вокруг нас», «Волшебница вода», «Песок и глина»</w:t>
      </w:r>
    </w:p>
    <w:p w:rsidR="0055333E" w:rsidRDefault="003B4795" w:rsidP="003B47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Дети познакомились с тем, что предметы бывают легкими и тяжелыми, научились определять вес.</w:t>
      </w:r>
    </w:p>
    <w:p w:rsidR="0055333E" w:rsidRDefault="0055333E" w:rsidP="003B47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7"/>
          <w:szCs w:val="27"/>
        </w:rPr>
      </w:pPr>
      <w:r w:rsidRPr="0055333E">
        <w:rPr>
          <w:rFonts w:ascii="Arial" w:hAnsi="Arial" w:cs="Arial"/>
          <w:noProof/>
          <w:color w:val="000000"/>
          <w:sz w:val="27"/>
          <w:szCs w:val="27"/>
        </w:rPr>
        <w:drawing>
          <wp:inline distT="0" distB="0" distL="0" distR="0">
            <wp:extent cx="5638800" cy="3383280"/>
            <wp:effectExtent l="0" t="0" r="0" b="7620"/>
            <wp:docPr id="1" name="Рисунок 1" descr="C:\Users\Ирина\Desktop\20171215_090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20171215_0908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338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4795" w:rsidRDefault="003B4795" w:rsidP="003B47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У них систематизировались знания о свойствах воздуха и воды.</w:t>
      </w:r>
      <w:r w:rsidR="00491881">
        <w:rPr>
          <w:rFonts w:ascii="Arial" w:hAnsi="Arial" w:cs="Arial"/>
          <w:color w:val="000000"/>
          <w:sz w:val="27"/>
          <w:szCs w:val="27"/>
        </w:rPr>
        <w:t xml:space="preserve"> Познакомились со свойствами глины и песка.</w:t>
      </w:r>
    </w:p>
    <w:p w:rsidR="00491881" w:rsidRDefault="00491881" w:rsidP="003B47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Мы проводили с детьми эксперименты с воздухом, водой.</w:t>
      </w:r>
    </w:p>
    <w:p w:rsidR="0055333E" w:rsidRDefault="0055333E" w:rsidP="003B47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7"/>
          <w:szCs w:val="27"/>
        </w:rPr>
      </w:pPr>
    </w:p>
    <w:p w:rsidR="0055333E" w:rsidRDefault="0055333E" w:rsidP="003B47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7"/>
          <w:szCs w:val="27"/>
        </w:rPr>
      </w:pPr>
      <w:r w:rsidRPr="0055333E">
        <w:rPr>
          <w:rFonts w:ascii="Arial" w:hAnsi="Arial" w:cs="Arial"/>
          <w:noProof/>
          <w:color w:val="000000"/>
          <w:sz w:val="27"/>
          <w:szCs w:val="27"/>
        </w:rPr>
        <w:drawing>
          <wp:inline distT="0" distB="0" distL="0" distR="0">
            <wp:extent cx="5075555" cy="3204066"/>
            <wp:effectExtent l="0" t="0" r="0" b="0"/>
            <wp:docPr id="3" name="Рисунок 3" descr="C:\Users\Ирина\Desktop\20171215_091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Ирина\Desktop\20171215_0915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9524" cy="3206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333E" w:rsidRDefault="00FC12D3" w:rsidP="003B47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9.45pt;height:238.85pt">
            <v:imagedata r:id="rId7" o:title="20171215_092900"/>
          </v:shape>
        </w:pict>
      </w:r>
    </w:p>
    <w:p w:rsidR="0055333E" w:rsidRDefault="0055333E" w:rsidP="003B47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7"/>
          <w:szCs w:val="27"/>
        </w:rPr>
      </w:pPr>
    </w:p>
    <w:p w:rsidR="0055333E" w:rsidRDefault="0055333E" w:rsidP="003B47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7"/>
          <w:szCs w:val="27"/>
        </w:rPr>
      </w:pPr>
    </w:p>
    <w:p w:rsidR="0055333E" w:rsidRDefault="0055333E" w:rsidP="003B47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7"/>
          <w:szCs w:val="27"/>
        </w:rPr>
      </w:pPr>
      <w:bookmarkStart w:id="0" w:name="_GoBack"/>
      <w:r w:rsidRPr="0055333E">
        <w:rPr>
          <w:rFonts w:ascii="Arial" w:hAnsi="Arial" w:cs="Arial"/>
          <w:noProof/>
          <w:color w:val="000000"/>
          <w:sz w:val="27"/>
          <w:szCs w:val="27"/>
        </w:rPr>
        <w:drawing>
          <wp:inline distT="0" distB="0" distL="0" distR="0">
            <wp:extent cx="5254625" cy="3152775"/>
            <wp:effectExtent l="0" t="0" r="3175" b="9525"/>
            <wp:docPr id="6" name="Рисунок 6" descr="C:\Users\Ирина\Desktop\20171215_091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Ирина\Desktop\20171215_09192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4625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5333E" w:rsidRDefault="0055333E" w:rsidP="003B47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7"/>
          <w:szCs w:val="27"/>
        </w:rPr>
      </w:pPr>
    </w:p>
    <w:p w:rsidR="0055333E" w:rsidRDefault="0055333E" w:rsidP="003B47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7"/>
          <w:szCs w:val="27"/>
        </w:rPr>
      </w:pPr>
    </w:p>
    <w:p w:rsidR="00491881" w:rsidRDefault="00491881" w:rsidP="003B47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Дети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узнали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как работает термометр, как и отчего изменяются показания на нем.</w:t>
      </w:r>
    </w:p>
    <w:p w:rsidR="00491881" w:rsidRDefault="00491881" w:rsidP="003B47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Экспериментировали со звуком (как и почему что звучит)</w:t>
      </w:r>
      <w:r w:rsidR="00DB7150">
        <w:rPr>
          <w:rFonts w:ascii="Arial" w:hAnsi="Arial" w:cs="Arial"/>
          <w:color w:val="000000"/>
          <w:sz w:val="27"/>
          <w:szCs w:val="27"/>
        </w:rPr>
        <w:t xml:space="preserve">, с песком, глиной, камнем. </w:t>
      </w:r>
    </w:p>
    <w:p w:rsidR="00491881" w:rsidRDefault="00491881" w:rsidP="003B47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Знакомились со свойствами магнита. Играли с магнитиками.</w:t>
      </w:r>
    </w:p>
    <w:p w:rsidR="0055333E" w:rsidRDefault="0055333E" w:rsidP="003B47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7"/>
          <w:szCs w:val="27"/>
        </w:rPr>
      </w:pPr>
      <w:r w:rsidRPr="0055333E">
        <w:rPr>
          <w:rFonts w:ascii="Arial" w:hAnsi="Arial" w:cs="Arial"/>
          <w:noProof/>
          <w:color w:val="000000"/>
          <w:sz w:val="27"/>
          <w:szCs w:val="27"/>
        </w:rPr>
        <w:lastRenderedPageBreak/>
        <w:drawing>
          <wp:inline distT="0" distB="0" distL="0" distR="0">
            <wp:extent cx="5711825" cy="3427095"/>
            <wp:effectExtent l="0" t="0" r="3175" b="1905"/>
            <wp:docPr id="4" name="Рисунок 4" descr="C:\Users\Ирина\Desktop\20171215_093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Ирина\Desktop\20171215_0937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25" cy="342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333E" w:rsidRDefault="0055333E" w:rsidP="003B47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7"/>
          <w:szCs w:val="27"/>
        </w:rPr>
      </w:pPr>
    </w:p>
    <w:p w:rsidR="0055333E" w:rsidRDefault="0055333E" w:rsidP="003B47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7"/>
          <w:szCs w:val="27"/>
        </w:rPr>
      </w:pPr>
    </w:p>
    <w:p w:rsidR="00491881" w:rsidRDefault="00491881" w:rsidP="003B47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Закрепляли полученные экспериментальным путем знания в дидактических играх.</w:t>
      </w:r>
    </w:p>
    <w:p w:rsidR="00491881" w:rsidRDefault="00491881" w:rsidP="003B47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«Угадай на ощупь»</w:t>
      </w:r>
      <w:r w:rsidR="0055333E">
        <w:rPr>
          <w:rFonts w:ascii="Arial" w:hAnsi="Arial" w:cs="Arial"/>
          <w:color w:val="000000"/>
          <w:sz w:val="27"/>
          <w:szCs w:val="27"/>
        </w:rPr>
        <w:t>, где пытались на ощупь отгадать предмет, материал, из которого сделан предмет и назвать свойство.</w:t>
      </w:r>
    </w:p>
    <w:p w:rsidR="0055333E" w:rsidRDefault="0055333E" w:rsidP="003B47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7"/>
          <w:szCs w:val="27"/>
        </w:rPr>
      </w:pPr>
    </w:p>
    <w:p w:rsidR="0055333E" w:rsidRDefault="0055333E" w:rsidP="003B47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7"/>
          <w:szCs w:val="27"/>
        </w:rPr>
      </w:pPr>
      <w:r w:rsidRPr="0055333E">
        <w:rPr>
          <w:rFonts w:ascii="Arial" w:hAnsi="Arial" w:cs="Arial"/>
          <w:noProof/>
          <w:color w:val="000000"/>
          <w:sz w:val="27"/>
          <w:szCs w:val="27"/>
        </w:rPr>
        <w:drawing>
          <wp:inline distT="0" distB="0" distL="0" distR="0">
            <wp:extent cx="5483225" cy="3289935"/>
            <wp:effectExtent l="0" t="0" r="3175" b="5715"/>
            <wp:docPr id="7" name="Рисунок 7" descr="C:\Users\Ирина\Desktop\20171215_093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Ирина\Desktop\20171215_09331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3225" cy="328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333E" w:rsidRDefault="0055333E" w:rsidP="003B47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7"/>
          <w:szCs w:val="27"/>
        </w:rPr>
      </w:pPr>
    </w:p>
    <w:p w:rsidR="0055333E" w:rsidRDefault="0055333E" w:rsidP="003B47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7"/>
          <w:szCs w:val="27"/>
        </w:rPr>
      </w:pPr>
    </w:p>
    <w:p w:rsidR="0055333E" w:rsidRDefault="0055333E" w:rsidP="003B47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7"/>
          <w:szCs w:val="27"/>
        </w:rPr>
      </w:pPr>
    </w:p>
    <w:p w:rsidR="00491881" w:rsidRDefault="00DB7150" w:rsidP="003B47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В понедельник провели ООД по Познанию «Предметы быта Дагестана и свойства материалов из которых они сделаны».</w:t>
      </w:r>
    </w:p>
    <w:p w:rsidR="00DB7150" w:rsidRDefault="00DB7150" w:rsidP="003B47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Программное содержание: научить детей последовательно рассматривать предметы быта. Закрепить назначение предмета.</w:t>
      </w:r>
    </w:p>
    <w:p w:rsidR="00DB7150" w:rsidRDefault="00DB7150" w:rsidP="003B47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Продолжать знакомство со свойствами дерева, металла, шерсти. Воспитывать уважение к людям труда. Активизировать словарь (шерстяная, зимняя, металлическая, деревянная)</w:t>
      </w:r>
    </w:p>
    <w:p w:rsidR="0055333E" w:rsidRDefault="0055333E" w:rsidP="003B47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7"/>
          <w:szCs w:val="27"/>
        </w:rPr>
      </w:pPr>
    </w:p>
    <w:p w:rsidR="0055333E" w:rsidRDefault="0055333E" w:rsidP="003B47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noProof/>
          <w:color w:val="000000"/>
          <w:sz w:val="27"/>
          <w:szCs w:val="27"/>
        </w:rPr>
        <w:drawing>
          <wp:inline distT="0" distB="0" distL="0" distR="0">
            <wp:extent cx="5066599" cy="3041586"/>
            <wp:effectExtent l="0" t="0" r="1270" b="6985"/>
            <wp:docPr id="8" name="Рисунок 8" descr="C:\Users\Ирина\AppData\Local\Microsoft\Windows\INetCache\Content.Word\20171215_092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Ирина\AppData\Local\Microsoft\Windows\INetCache\Content.Word\20171215_09262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1087" cy="304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0C2" w:rsidRDefault="00F270C2" w:rsidP="003B47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7"/>
          <w:szCs w:val="27"/>
        </w:rPr>
      </w:pPr>
    </w:p>
    <w:p w:rsidR="00F270C2" w:rsidRDefault="00F270C2" w:rsidP="003B47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noProof/>
          <w:color w:val="000000"/>
          <w:sz w:val="27"/>
          <w:szCs w:val="27"/>
        </w:rPr>
        <w:drawing>
          <wp:inline distT="0" distB="0" distL="0" distR="0" wp14:anchorId="55A95D6E" wp14:editId="5D722AF0">
            <wp:extent cx="5283547" cy="3171825"/>
            <wp:effectExtent l="0" t="0" r="0" b="0"/>
            <wp:docPr id="5" name="Рисунок 5" descr="C:\Users\Ирина\AppData\Local\Microsoft\Windows\INetCache\Content.Word\20171215_094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Ирина\AppData\Local\Microsoft\Windows\INetCache\Content.Word\20171215_09423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7016" cy="3173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1881" w:rsidRDefault="00491881" w:rsidP="003B47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F270C2" w:rsidRDefault="00F270C2" w:rsidP="003B47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F270C2" w:rsidRDefault="00F270C2" w:rsidP="003B47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80F54" w:rsidRPr="00B80F54" w:rsidRDefault="00FC12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26" type="#_x0000_t75" style="width:412.6pt;height:232.6pt">
            <v:imagedata r:id="rId13" o:title="IMG-20171217-WA0017"/>
          </v:shape>
        </w:pict>
      </w:r>
    </w:p>
    <w:sectPr w:rsidR="00B80F54" w:rsidRPr="00B80F54" w:rsidSect="00F270C2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FA2127"/>
    <w:multiLevelType w:val="multilevel"/>
    <w:tmpl w:val="F8EE6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A770036"/>
    <w:multiLevelType w:val="multilevel"/>
    <w:tmpl w:val="77BC0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419"/>
    <w:rsid w:val="00205419"/>
    <w:rsid w:val="003B4795"/>
    <w:rsid w:val="00491881"/>
    <w:rsid w:val="004B73E6"/>
    <w:rsid w:val="0055333E"/>
    <w:rsid w:val="00A155C6"/>
    <w:rsid w:val="00B80F54"/>
    <w:rsid w:val="00DB7150"/>
    <w:rsid w:val="00F270C2"/>
    <w:rsid w:val="00F50F10"/>
    <w:rsid w:val="00FE3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8301C27B-833C-4877-BB52-B3A73586D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47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429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6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8</cp:revision>
  <dcterms:created xsi:type="dcterms:W3CDTF">2017-12-17T16:09:00Z</dcterms:created>
  <dcterms:modified xsi:type="dcterms:W3CDTF">2018-04-16T19:00:00Z</dcterms:modified>
</cp:coreProperties>
</file>