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03" w:rsidRDefault="00A57B03" w:rsidP="00A57B03">
      <w:pPr>
        <w:jc w:val="center"/>
        <w:rPr>
          <w:rFonts w:ascii="Times New Roman" w:hAnsi="Times New Roman" w:cs="Times New Roman"/>
          <w:sz w:val="32"/>
        </w:rPr>
      </w:pPr>
    </w:p>
    <w:p w:rsidR="002A244F" w:rsidRPr="00A57B03" w:rsidRDefault="00A57B03" w:rsidP="00A57B03">
      <w:pPr>
        <w:jc w:val="center"/>
        <w:rPr>
          <w:rFonts w:ascii="Times New Roman" w:hAnsi="Times New Roman" w:cs="Times New Roman"/>
          <w:sz w:val="32"/>
        </w:rPr>
      </w:pPr>
      <w:r w:rsidRPr="00A57B03">
        <w:rPr>
          <w:rFonts w:ascii="Times New Roman" w:hAnsi="Times New Roman" w:cs="Times New Roman"/>
          <w:sz w:val="32"/>
        </w:rPr>
        <w:t>В МКДОУ оборудованы два кабинета: театрализованной деятельности, педагога-психолога  и учителя логопеда.</w:t>
      </w:r>
    </w:p>
    <w:sectPr w:rsidR="002A244F" w:rsidRPr="00A5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57B03"/>
    <w:rsid w:val="002A244F"/>
    <w:rsid w:val="00A5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Анатольевна</dc:creator>
  <cp:keywords/>
  <dc:description/>
  <cp:lastModifiedBy>Зоя Анатольевна</cp:lastModifiedBy>
  <cp:revision>3</cp:revision>
  <dcterms:created xsi:type="dcterms:W3CDTF">2018-05-07T09:22:00Z</dcterms:created>
  <dcterms:modified xsi:type="dcterms:W3CDTF">2018-05-07T09:24:00Z</dcterms:modified>
</cp:coreProperties>
</file>