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8CB" w:rsidRPr="004558CB" w:rsidRDefault="004558CB" w:rsidP="004558CB">
      <w:pPr>
        <w:pStyle w:val="a3"/>
        <w:spacing w:before="0" w:beforeAutospacing="0" w:after="0" w:afterAutospacing="0"/>
        <w:jc w:val="center"/>
        <w:outlineLvl w:val="0"/>
        <w:rPr>
          <w:rStyle w:val="a4"/>
          <w:sz w:val="28"/>
        </w:rPr>
      </w:pPr>
      <w:r w:rsidRPr="004558CB">
        <w:rPr>
          <w:rStyle w:val="a4"/>
          <w:sz w:val="28"/>
        </w:rPr>
        <w:t>Материально- техническая база</w:t>
      </w:r>
    </w:p>
    <w:p w:rsidR="004558CB" w:rsidRPr="004558CB" w:rsidRDefault="004558CB" w:rsidP="004558CB">
      <w:pPr>
        <w:pStyle w:val="a3"/>
        <w:spacing w:before="0" w:beforeAutospacing="0" w:after="0" w:afterAutospacing="0"/>
        <w:jc w:val="both"/>
        <w:rPr>
          <w:sz w:val="28"/>
        </w:rPr>
      </w:pPr>
      <w:r w:rsidRPr="004558CB">
        <w:rPr>
          <w:sz w:val="28"/>
        </w:rPr>
        <w:t>Здание МКДОУ типовое, двухэтажное, рассчитано на 6 групп, с музыкальным залом.</w:t>
      </w:r>
    </w:p>
    <w:p w:rsidR="004558CB" w:rsidRPr="004558CB" w:rsidRDefault="004558CB" w:rsidP="004558CB">
      <w:pPr>
        <w:pStyle w:val="a3"/>
        <w:spacing w:before="0" w:beforeAutospacing="0" w:after="0" w:afterAutospacing="0"/>
        <w:jc w:val="both"/>
        <w:rPr>
          <w:sz w:val="28"/>
        </w:rPr>
      </w:pPr>
      <w:r w:rsidRPr="004558CB">
        <w:rPr>
          <w:sz w:val="28"/>
        </w:rPr>
        <w:t>В МКДОУ имеется центральное отопление, горячее и холодное водоснабжение, канализация.</w:t>
      </w:r>
    </w:p>
    <w:p w:rsidR="004558CB" w:rsidRPr="004558CB" w:rsidRDefault="004558CB" w:rsidP="004558CB">
      <w:pPr>
        <w:pStyle w:val="a3"/>
        <w:spacing w:before="0" w:beforeAutospacing="0" w:after="0" w:afterAutospacing="0"/>
        <w:jc w:val="both"/>
        <w:rPr>
          <w:sz w:val="28"/>
        </w:rPr>
      </w:pPr>
      <w:r w:rsidRPr="004558CB">
        <w:rPr>
          <w:sz w:val="28"/>
        </w:rPr>
        <w:t>Пищеблок обеспечен необходимым технологическим оборудованием.</w:t>
      </w:r>
    </w:p>
    <w:p w:rsidR="004558CB" w:rsidRPr="004558CB" w:rsidRDefault="004558CB" w:rsidP="004558CB">
      <w:pPr>
        <w:pStyle w:val="a3"/>
        <w:spacing w:before="0" w:beforeAutospacing="0" w:after="0" w:afterAutospacing="0"/>
        <w:jc w:val="both"/>
        <w:rPr>
          <w:sz w:val="28"/>
        </w:rPr>
      </w:pPr>
      <w:r w:rsidRPr="004558CB">
        <w:rPr>
          <w:sz w:val="28"/>
        </w:rPr>
        <w:t xml:space="preserve"> Твердый и мягкий хозяйственный  инвентарь приобретен в соответствии с санитарными требованиями. Обслуживающий персонал спецодеждой обеспечен.</w:t>
      </w:r>
    </w:p>
    <w:p w:rsidR="004558CB" w:rsidRPr="004558CB" w:rsidRDefault="004558CB" w:rsidP="004558CB">
      <w:pPr>
        <w:pStyle w:val="a3"/>
        <w:spacing w:before="0" w:beforeAutospacing="0" w:after="0" w:afterAutospacing="0"/>
        <w:jc w:val="both"/>
        <w:rPr>
          <w:sz w:val="28"/>
        </w:rPr>
      </w:pPr>
      <w:r w:rsidRPr="004558CB">
        <w:rPr>
          <w:sz w:val="28"/>
        </w:rPr>
        <w:t>Средствами ТСО: ко</w:t>
      </w:r>
      <w:r>
        <w:rPr>
          <w:sz w:val="28"/>
        </w:rPr>
        <w:t>мпьютер-2, ноутбук-2, телевизор-2, музыкальный центр-1,   видеопроектор с экраном -1,принтер-4</w:t>
      </w:r>
      <w:r w:rsidRPr="004558CB">
        <w:rPr>
          <w:sz w:val="28"/>
        </w:rPr>
        <w:t xml:space="preserve"> ,  </w:t>
      </w:r>
      <w:proofErr w:type="gramStart"/>
      <w:r w:rsidRPr="004558CB">
        <w:rPr>
          <w:sz w:val="28"/>
        </w:rPr>
        <w:t>цифровая</w:t>
      </w:r>
      <w:proofErr w:type="gramEnd"/>
      <w:r w:rsidRPr="004558CB">
        <w:rPr>
          <w:sz w:val="28"/>
        </w:rPr>
        <w:t xml:space="preserve"> видеокамера</w:t>
      </w:r>
      <w:r>
        <w:rPr>
          <w:sz w:val="28"/>
        </w:rPr>
        <w:t>-1.</w:t>
      </w:r>
    </w:p>
    <w:p w:rsidR="004558CB" w:rsidRPr="004558CB" w:rsidRDefault="004558CB" w:rsidP="004558CB">
      <w:pPr>
        <w:jc w:val="both"/>
        <w:rPr>
          <w:rFonts w:ascii="Times New Roman" w:hAnsi="Times New Roman" w:cs="Times New Roman"/>
          <w:sz w:val="28"/>
        </w:rPr>
      </w:pPr>
      <w:r w:rsidRPr="004558CB">
        <w:rPr>
          <w:rFonts w:ascii="Times New Roman" w:hAnsi="Times New Roman" w:cs="Times New Roman"/>
          <w:sz w:val="28"/>
        </w:rPr>
        <w:t>Состояние материально-технической базы МКДОУ соответствует педагогическим требованиям, современному уровню образования и санитарным нормам. В МКДОУ имеется спортивная  площадка, 6 прогулочных площадок. В рамках трудовой деятельности и наблюдений за ростом и развитием растений разбиты клумбы.</w:t>
      </w:r>
    </w:p>
    <w:p w:rsidR="004558CB" w:rsidRPr="004558CB" w:rsidRDefault="004558CB" w:rsidP="004558CB">
      <w:pPr>
        <w:pStyle w:val="a3"/>
        <w:spacing w:before="0" w:beforeAutospacing="0" w:after="0" w:afterAutospacing="0" w:line="276" w:lineRule="auto"/>
        <w:jc w:val="both"/>
        <w:rPr>
          <w:sz w:val="28"/>
        </w:rPr>
      </w:pPr>
      <w:r w:rsidRPr="004558CB">
        <w:rPr>
          <w:sz w:val="28"/>
        </w:rPr>
        <w:t xml:space="preserve">Предметная среда в группах соответствует педагогическим, эстетическим требованиям, постоянно пополняется и является динамичной. Созданы оптимальные условия для полноценного физического, эстетического, познавательного и социального развития детей. В распоряжении детей уголки: познавательно- речевой, двигательный, игровой, театрализованный. Учтены </w:t>
      </w:r>
      <w:proofErr w:type="spellStart"/>
      <w:r w:rsidRPr="004558CB">
        <w:rPr>
          <w:sz w:val="28"/>
        </w:rPr>
        <w:t>гендерный</w:t>
      </w:r>
      <w:proofErr w:type="spellEnd"/>
      <w:r w:rsidRPr="004558CB">
        <w:rPr>
          <w:sz w:val="28"/>
        </w:rPr>
        <w:t xml:space="preserve"> подход, возрастные особенности детей, традиции МКДОУ.</w:t>
      </w:r>
    </w:p>
    <w:p w:rsidR="004558CB" w:rsidRPr="004558CB" w:rsidRDefault="004558CB" w:rsidP="004558C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lang w:eastAsia="zh-CN"/>
        </w:rPr>
      </w:pPr>
    </w:p>
    <w:p w:rsidR="00A850E3" w:rsidRPr="004558CB" w:rsidRDefault="00A850E3">
      <w:pPr>
        <w:rPr>
          <w:rFonts w:ascii="Times New Roman" w:hAnsi="Times New Roman" w:cs="Times New Roman"/>
          <w:sz w:val="24"/>
        </w:rPr>
      </w:pPr>
    </w:p>
    <w:sectPr w:rsidR="00A850E3" w:rsidRPr="00455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4558CB"/>
    <w:rsid w:val="004558CB"/>
    <w:rsid w:val="00A85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558C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4">
    <w:name w:val="Strong"/>
    <w:basedOn w:val="a0"/>
    <w:qFormat/>
    <w:rsid w:val="004558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2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Анатольевна</dc:creator>
  <cp:keywords/>
  <dc:description/>
  <cp:lastModifiedBy>Зоя Анатольевна</cp:lastModifiedBy>
  <cp:revision>3</cp:revision>
  <dcterms:created xsi:type="dcterms:W3CDTF">2018-05-07T09:17:00Z</dcterms:created>
  <dcterms:modified xsi:type="dcterms:W3CDTF">2018-05-07T09:21:00Z</dcterms:modified>
</cp:coreProperties>
</file>